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B7873" w14:textId="6C4E0649" w:rsidR="00BC0FA5" w:rsidRDefault="009A3C54" w:rsidP="009A3C54">
      <w:pPr>
        <w:jc w:val="center"/>
      </w:pPr>
      <w:r>
        <w:rPr>
          <w:noProof/>
        </w:rPr>
        <w:drawing>
          <wp:inline distT="0" distB="0" distL="0" distR="0" wp14:anchorId="52C66663" wp14:editId="70FF1829">
            <wp:extent cx="2257425" cy="546720"/>
            <wp:effectExtent l="0" t="0" r="0" b="6350"/>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1974" cy="557509"/>
                    </a:xfrm>
                    <a:prstGeom prst="rect">
                      <a:avLst/>
                    </a:prstGeom>
                    <a:noFill/>
                    <a:ln>
                      <a:noFill/>
                    </a:ln>
                  </pic:spPr>
                </pic:pic>
              </a:graphicData>
            </a:graphic>
          </wp:inline>
        </w:drawing>
      </w:r>
    </w:p>
    <w:p w14:paraId="44ECCA39" w14:textId="27B19F1C" w:rsidR="009A3C54" w:rsidRPr="0086145D" w:rsidRDefault="00082299" w:rsidP="00FB6218">
      <w:pPr>
        <w:spacing w:after="0"/>
        <w:jc w:val="center"/>
        <w:rPr>
          <w:rFonts w:asciiTheme="minorEastAsia" w:hAnsiTheme="minorEastAsia" w:cs="Times New Roman"/>
          <w:sz w:val="28"/>
          <w:szCs w:val="28"/>
        </w:rPr>
      </w:pPr>
      <w:r>
        <w:rPr>
          <w:rFonts w:asciiTheme="minorEastAsia" w:hAnsiTheme="minorEastAsia" w:cs="Times New Roman" w:hint="eastAsia"/>
          <w:sz w:val="28"/>
          <w:szCs w:val="28"/>
        </w:rPr>
        <w:t>Spring</w:t>
      </w:r>
      <w:r w:rsidR="00C92174" w:rsidRPr="0086145D">
        <w:rPr>
          <w:rFonts w:asciiTheme="minorEastAsia" w:hAnsiTheme="minorEastAsia" w:cs="Times New Roman"/>
          <w:sz w:val="28"/>
          <w:szCs w:val="28"/>
        </w:rPr>
        <w:t>, 202</w:t>
      </w:r>
      <w:r>
        <w:rPr>
          <w:rFonts w:asciiTheme="minorEastAsia" w:hAnsiTheme="minorEastAsia" w:cs="Times New Roman" w:hint="eastAsia"/>
          <w:sz w:val="28"/>
          <w:szCs w:val="28"/>
        </w:rPr>
        <w:t>6</w:t>
      </w:r>
      <w:r w:rsidR="00C92174" w:rsidRPr="0086145D">
        <w:rPr>
          <w:rFonts w:asciiTheme="minorEastAsia" w:hAnsiTheme="minorEastAsia" w:cs="Times New Roman"/>
          <w:sz w:val="28"/>
          <w:szCs w:val="28"/>
        </w:rPr>
        <w:t xml:space="preserve"> </w:t>
      </w:r>
    </w:p>
    <w:p w14:paraId="1E33CBEE" w14:textId="7271199A" w:rsidR="00C92174" w:rsidRPr="0086145D" w:rsidRDefault="00002759" w:rsidP="00FB6218">
      <w:pPr>
        <w:spacing w:after="0"/>
        <w:jc w:val="center"/>
        <w:rPr>
          <w:rFonts w:asciiTheme="minorEastAsia" w:hAnsiTheme="minorEastAsia" w:cs="Times New Roman"/>
          <w:b/>
          <w:bCs/>
          <w:sz w:val="28"/>
          <w:szCs w:val="28"/>
        </w:rPr>
      </w:pPr>
      <w:r>
        <w:rPr>
          <w:rFonts w:asciiTheme="minorEastAsia" w:hAnsiTheme="minorEastAsia" w:cs="Times New Roman"/>
          <w:b/>
          <w:bCs/>
          <w:sz w:val="28"/>
          <w:szCs w:val="28"/>
        </w:rPr>
        <w:t>PT6</w:t>
      </w:r>
      <w:r w:rsidR="00F8000F">
        <w:rPr>
          <w:rFonts w:asciiTheme="minorEastAsia" w:hAnsiTheme="minorEastAsia" w:cs="Times New Roman"/>
          <w:b/>
          <w:bCs/>
          <w:sz w:val="28"/>
          <w:szCs w:val="28"/>
        </w:rPr>
        <w:t>62</w:t>
      </w:r>
      <w:r>
        <w:rPr>
          <w:rFonts w:asciiTheme="minorEastAsia" w:hAnsiTheme="minorEastAsia" w:cs="Times New Roman"/>
          <w:b/>
          <w:bCs/>
          <w:sz w:val="28"/>
          <w:szCs w:val="28"/>
        </w:rPr>
        <w:t xml:space="preserve"> </w:t>
      </w:r>
      <w:r w:rsidR="00F8000F">
        <w:rPr>
          <w:rFonts w:asciiTheme="minorEastAsia" w:hAnsiTheme="minorEastAsia" w:cs="Times New Roman"/>
          <w:b/>
          <w:bCs/>
          <w:sz w:val="28"/>
          <w:szCs w:val="28"/>
        </w:rPr>
        <w:t xml:space="preserve">Supervised </w:t>
      </w:r>
      <w:r>
        <w:rPr>
          <w:rFonts w:asciiTheme="minorEastAsia" w:hAnsiTheme="minorEastAsia" w:cs="Times New Roman" w:hint="eastAsia"/>
          <w:b/>
          <w:bCs/>
          <w:sz w:val="28"/>
          <w:szCs w:val="28"/>
        </w:rPr>
        <w:t>M</w:t>
      </w:r>
      <w:r>
        <w:rPr>
          <w:rFonts w:asciiTheme="minorEastAsia" w:hAnsiTheme="minorEastAsia" w:cs="Times New Roman"/>
          <w:b/>
          <w:bCs/>
          <w:sz w:val="28"/>
          <w:szCs w:val="28"/>
        </w:rPr>
        <w:t>inistry</w:t>
      </w:r>
      <w:r w:rsidR="005A1275">
        <w:rPr>
          <w:rFonts w:asciiTheme="minorEastAsia" w:hAnsiTheme="minorEastAsia" w:cs="Times New Roman"/>
          <w:b/>
          <w:bCs/>
          <w:sz w:val="28"/>
          <w:szCs w:val="28"/>
        </w:rPr>
        <w:t xml:space="preserve"> </w:t>
      </w:r>
      <w:r w:rsidR="00F271EA">
        <w:rPr>
          <w:rFonts w:asciiTheme="minorEastAsia" w:hAnsiTheme="minorEastAsia" w:cs="Times New Roman" w:hint="eastAsia"/>
          <w:b/>
          <w:bCs/>
          <w:sz w:val="28"/>
          <w:szCs w:val="28"/>
        </w:rPr>
        <w:t>I</w:t>
      </w:r>
      <w:r w:rsidR="008264E8">
        <w:rPr>
          <w:rFonts w:asciiTheme="minorEastAsia" w:hAnsiTheme="minorEastAsia" w:cs="Times New Roman"/>
          <w:b/>
          <w:bCs/>
          <w:sz w:val="28"/>
          <w:szCs w:val="28"/>
        </w:rPr>
        <w:t>I</w:t>
      </w:r>
      <w:r w:rsidR="00CE28D4">
        <w:rPr>
          <w:rFonts w:asciiTheme="minorEastAsia" w:hAnsiTheme="minorEastAsia" w:cs="Times New Roman" w:hint="eastAsia"/>
          <w:b/>
          <w:bCs/>
          <w:sz w:val="28"/>
          <w:szCs w:val="28"/>
        </w:rPr>
        <w:t xml:space="preserve"> </w:t>
      </w:r>
    </w:p>
    <w:p w14:paraId="1F4B32F5" w14:textId="10D6E837" w:rsidR="00C92174" w:rsidRDefault="00C92174" w:rsidP="009A3C54">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3992E873" wp14:editId="45C1B1B9">
                <wp:extent cx="5943600" cy="629"/>
                <wp:effectExtent l="0" t="19050" r="19050" b="19050"/>
                <wp:docPr id="1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2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A65D658" id="_x0000_t32" coordsize="21600,21600" o:spt="32" o:oned="t" path="m,l21600,21600e" filled="f">
                <v:path arrowok="t" fillok="f" o:connecttype="none"/>
                <o:lock v:ext="edit" shapetype="t"/>
              </v:shapetype>
              <v:shape id="AutoShape 18"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" strokecolor="#7030a0" strokeweight="2.25pt">
                <w10:anchorlock/>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5305"/>
      </w:tblGrid>
      <w:tr w:rsidR="00C92174" w14:paraId="610DF879" w14:textId="77777777" w:rsidTr="00C92174">
        <w:tc>
          <w:tcPr>
            <w:tcW w:w="4045" w:type="dxa"/>
          </w:tcPr>
          <w:p w14:paraId="7017AE62" w14:textId="224633D7" w:rsidR="00C92174" w:rsidRPr="0086145D" w:rsidRDefault="00C92174" w:rsidP="00C92174">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Instructor (</w:t>
            </w:r>
            <w:proofErr w:type="spellStart"/>
            <w:r w:rsidRPr="0086145D">
              <w:rPr>
                <w:rFonts w:asciiTheme="majorEastAsia" w:eastAsiaTheme="majorEastAsia" w:hAnsiTheme="majorEastAsia" w:cs="Times New Roman" w:hint="eastAsia"/>
                <w:sz w:val="20"/>
                <w:szCs w:val="20"/>
              </w:rPr>
              <w:t>강사명</w:t>
            </w:r>
            <w:proofErr w:type="spellEnd"/>
            <w:r w:rsidRPr="0086145D">
              <w:rPr>
                <w:rFonts w:asciiTheme="majorEastAsia" w:eastAsiaTheme="majorEastAsia" w:hAnsiTheme="majorEastAsia" w:cs="Times New Roman" w:hint="eastAsia"/>
                <w:sz w:val="20"/>
                <w:szCs w:val="20"/>
              </w:rPr>
              <w:t>)</w:t>
            </w:r>
            <w:r w:rsidRPr="0086145D">
              <w:rPr>
                <w:rFonts w:asciiTheme="majorEastAsia" w:eastAsiaTheme="majorEastAsia" w:hAnsiTheme="majorEastAsia" w:cs="Times New Roman"/>
                <w:sz w:val="20"/>
                <w:szCs w:val="20"/>
              </w:rPr>
              <w:t xml:space="preserve"> </w:t>
            </w:r>
          </w:p>
        </w:tc>
        <w:tc>
          <w:tcPr>
            <w:tcW w:w="5305" w:type="dxa"/>
          </w:tcPr>
          <w:p w14:paraId="5789EB1F" w14:textId="0A1E2A39" w:rsidR="00C92174" w:rsidRPr="0086145D" w:rsidRDefault="00C92174" w:rsidP="00C92174">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hint="eastAsia"/>
                <w:sz w:val="20"/>
                <w:szCs w:val="20"/>
              </w:rPr>
              <w:t>P</w:t>
            </w:r>
            <w:r w:rsidRPr="0086145D">
              <w:rPr>
                <w:rFonts w:asciiTheme="majorEastAsia" w:eastAsiaTheme="majorEastAsia" w:hAnsiTheme="majorEastAsia" w:cs="Times New Roman"/>
                <w:sz w:val="20"/>
                <w:szCs w:val="20"/>
              </w:rPr>
              <w:t xml:space="preserve">rof. Yoon Jung Choi </w:t>
            </w:r>
            <w:r w:rsidR="00CE28D4">
              <w:rPr>
                <w:rFonts w:asciiTheme="majorEastAsia" w:eastAsiaTheme="majorEastAsia" w:hAnsiTheme="majorEastAsia" w:cs="Times New Roman"/>
                <w:sz w:val="20"/>
                <w:szCs w:val="20"/>
              </w:rPr>
              <w:t>(</w:t>
            </w:r>
            <w:r w:rsidR="00CE28D4">
              <w:rPr>
                <w:rFonts w:asciiTheme="majorEastAsia" w:eastAsiaTheme="majorEastAsia" w:hAnsiTheme="majorEastAsia" w:cs="Times New Roman" w:hint="eastAsia"/>
                <w:sz w:val="20"/>
                <w:szCs w:val="20"/>
              </w:rPr>
              <w:t xml:space="preserve">최윤정 교수) </w:t>
            </w:r>
          </w:p>
        </w:tc>
      </w:tr>
      <w:tr w:rsidR="00C92174" w14:paraId="6153298E" w14:textId="77777777" w:rsidTr="00C92174">
        <w:tc>
          <w:tcPr>
            <w:tcW w:w="4045" w:type="dxa"/>
          </w:tcPr>
          <w:p w14:paraId="70022F98" w14:textId="4F783249" w:rsidR="00C92174" w:rsidRPr="0086145D" w:rsidRDefault="00C92174" w:rsidP="00C92174">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Email (</w:t>
            </w:r>
            <w:r w:rsidRPr="0086145D">
              <w:rPr>
                <w:rFonts w:asciiTheme="majorEastAsia" w:eastAsiaTheme="majorEastAsia" w:hAnsiTheme="majorEastAsia" w:cs="Times New Roman" w:hint="eastAsia"/>
                <w:sz w:val="20"/>
                <w:szCs w:val="20"/>
              </w:rPr>
              <w:t>연락처)</w:t>
            </w:r>
            <w:r w:rsidRPr="0086145D">
              <w:rPr>
                <w:rFonts w:asciiTheme="majorEastAsia" w:eastAsiaTheme="majorEastAsia" w:hAnsiTheme="majorEastAsia" w:cs="Times New Roman"/>
                <w:sz w:val="20"/>
                <w:szCs w:val="20"/>
              </w:rPr>
              <w:t xml:space="preserve"> </w:t>
            </w:r>
          </w:p>
        </w:tc>
        <w:tc>
          <w:tcPr>
            <w:tcW w:w="5305" w:type="dxa"/>
          </w:tcPr>
          <w:p w14:paraId="1EE8BACE" w14:textId="7C3A2FF0" w:rsidR="00C92174" w:rsidRPr="0086145D" w:rsidRDefault="00C92174" w:rsidP="00C92174">
            <w:pPr>
              <w:rPr>
                <w:rFonts w:asciiTheme="majorEastAsia" w:eastAsiaTheme="majorEastAsia" w:hAnsiTheme="majorEastAsia" w:cs="Times New Roman"/>
                <w:sz w:val="20"/>
                <w:szCs w:val="20"/>
              </w:rPr>
            </w:pPr>
            <w:hyperlink r:id="rId9" w:history="1">
              <w:r w:rsidRPr="0086145D">
                <w:rPr>
                  <w:rStyle w:val="Hyperlink"/>
                  <w:rFonts w:asciiTheme="majorEastAsia" w:eastAsiaTheme="majorEastAsia" w:hAnsiTheme="majorEastAsia" w:cs="Times New Roman"/>
                  <w:sz w:val="20"/>
                  <w:szCs w:val="20"/>
                </w:rPr>
                <w:t>yjchoi@wmu.edu</w:t>
              </w:r>
            </w:hyperlink>
            <w:r w:rsidRPr="0086145D">
              <w:rPr>
                <w:rFonts w:asciiTheme="majorEastAsia" w:eastAsiaTheme="majorEastAsia" w:hAnsiTheme="majorEastAsia" w:cs="Times New Roman"/>
                <w:sz w:val="20"/>
                <w:szCs w:val="20"/>
              </w:rPr>
              <w:t xml:space="preserve"> </w:t>
            </w:r>
          </w:p>
        </w:tc>
      </w:tr>
      <w:tr w:rsidR="00C92174" w14:paraId="45F95F5B" w14:textId="77777777" w:rsidTr="00C92174">
        <w:tc>
          <w:tcPr>
            <w:tcW w:w="4045" w:type="dxa"/>
          </w:tcPr>
          <w:p w14:paraId="4E6E19AE" w14:textId="65FDB144" w:rsidR="00C92174" w:rsidRPr="0086145D" w:rsidRDefault="00C92174" w:rsidP="00C92174">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Class Hour (</w:t>
            </w:r>
            <w:r w:rsidRPr="0086145D">
              <w:rPr>
                <w:rFonts w:asciiTheme="majorEastAsia" w:eastAsiaTheme="majorEastAsia" w:hAnsiTheme="majorEastAsia" w:cs="Times New Roman" w:hint="eastAsia"/>
                <w:sz w:val="20"/>
                <w:szCs w:val="20"/>
              </w:rPr>
              <w:t>수업시간)</w:t>
            </w:r>
            <w:r w:rsidRPr="0086145D">
              <w:rPr>
                <w:rFonts w:asciiTheme="majorEastAsia" w:eastAsiaTheme="majorEastAsia" w:hAnsiTheme="majorEastAsia" w:cs="Times New Roman"/>
                <w:sz w:val="20"/>
                <w:szCs w:val="20"/>
              </w:rPr>
              <w:t xml:space="preserve"> </w:t>
            </w:r>
          </w:p>
        </w:tc>
        <w:tc>
          <w:tcPr>
            <w:tcW w:w="5305" w:type="dxa"/>
          </w:tcPr>
          <w:p w14:paraId="70DC1408" w14:textId="22EE8E4B" w:rsidR="00C92174" w:rsidRPr="0086145D" w:rsidRDefault="00C92174" w:rsidP="00C92174">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1</w:t>
            </w:r>
            <w:r w:rsidR="008264E8" w:rsidRPr="008264E8">
              <w:rPr>
                <w:rFonts w:asciiTheme="majorEastAsia" w:eastAsiaTheme="majorEastAsia" w:hAnsiTheme="majorEastAsia" w:cs="Times New Roman"/>
                <w:sz w:val="20"/>
                <w:szCs w:val="20"/>
                <w:vertAlign w:val="superscript"/>
              </w:rPr>
              <w:t>st</w:t>
            </w:r>
            <w:r w:rsidR="008264E8">
              <w:rPr>
                <w:rFonts w:asciiTheme="majorEastAsia" w:eastAsiaTheme="majorEastAsia" w:hAnsiTheme="majorEastAsia" w:cs="Times New Roman"/>
                <w:sz w:val="20"/>
                <w:szCs w:val="20"/>
              </w:rPr>
              <w:t xml:space="preserve"> ~2</w:t>
            </w:r>
            <w:r w:rsidR="008264E8" w:rsidRPr="008264E8">
              <w:rPr>
                <w:rFonts w:asciiTheme="majorEastAsia" w:eastAsiaTheme="majorEastAsia" w:hAnsiTheme="majorEastAsia" w:cs="Times New Roman" w:hint="eastAsia"/>
                <w:sz w:val="20"/>
                <w:szCs w:val="20"/>
                <w:vertAlign w:val="superscript"/>
              </w:rPr>
              <w:t>n</w:t>
            </w:r>
            <w:r w:rsidR="008264E8" w:rsidRPr="008264E8">
              <w:rPr>
                <w:rFonts w:asciiTheme="majorEastAsia" w:eastAsiaTheme="majorEastAsia" w:hAnsiTheme="majorEastAsia" w:cs="Times New Roman"/>
                <w:sz w:val="20"/>
                <w:szCs w:val="20"/>
                <w:vertAlign w:val="superscript"/>
              </w:rPr>
              <w:t>d</w:t>
            </w:r>
            <w:r w:rsidR="008264E8">
              <w:rPr>
                <w:rFonts w:asciiTheme="majorEastAsia" w:eastAsiaTheme="majorEastAsia" w:hAnsiTheme="majorEastAsia" w:cs="Times New Roman"/>
                <w:sz w:val="20"/>
                <w:szCs w:val="20"/>
              </w:rPr>
              <w:t xml:space="preserve"> </w:t>
            </w:r>
            <w:r w:rsidRPr="0086145D">
              <w:rPr>
                <w:rFonts w:asciiTheme="majorEastAsia" w:eastAsiaTheme="majorEastAsia" w:hAnsiTheme="majorEastAsia" w:cs="Times New Roman"/>
                <w:sz w:val="20"/>
                <w:szCs w:val="20"/>
              </w:rPr>
              <w:t xml:space="preserve">session </w:t>
            </w:r>
          </w:p>
        </w:tc>
      </w:tr>
      <w:tr w:rsidR="00C92174" w14:paraId="5C3BF2A6" w14:textId="77777777" w:rsidTr="00C02CC6">
        <w:tc>
          <w:tcPr>
            <w:tcW w:w="4045" w:type="dxa"/>
            <w:tcBorders>
              <w:bottom w:val="single" w:sz="4" w:space="0" w:color="FFFFFF" w:themeColor="background1"/>
            </w:tcBorders>
          </w:tcPr>
          <w:p w14:paraId="0ACC07FE" w14:textId="5CDFC1CD" w:rsidR="00C92174" w:rsidRPr="0086145D" w:rsidRDefault="00C92174" w:rsidP="00C92174">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Classroom (</w:t>
            </w:r>
            <w:r w:rsidRPr="0086145D">
              <w:rPr>
                <w:rFonts w:asciiTheme="majorEastAsia" w:eastAsiaTheme="majorEastAsia" w:hAnsiTheme="majorEastAsia" w:cs="Times New Roman" w:hint="eastAsia"/>
                <w:sz w:val="20"/>
                <w:szCs w:val="20"/>
              </w:rPr>
              <w:t>강의실)</w:t>
            </w:r>
          </w:p>
        </w:tc>
        <w:tc>
          <w:tcPr>
            <w:tcW w:w="5305" w:type="dxa"/>
          </w:tcPr>
          <w:p w14:paraId="505B5E42" w14:textId="27196953" w:rsidR="00C92174" w:rsidRPr="0086145D" w:rsidRDefault="00C92174" w:rsidP="00C92174">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 xml:space="preserve">Online </w:t>
            </w:r>
          </w:p>
        </w:tc>
      </w:tr>
      <w:tr w:rsidR="00C92174" w14:paraId="0B9CFED6" w14:textId="77777777" w:rsidTr="00C02CC6">
        <w:tc>
          <w:tcPr>
            <w:tcW w:w="4045" w:type="dxa"/>
            <w:tcBorders>
              <w:top w:val="single" w:sz="4" w:space="0" w:color="FFFFFF" w:themeColor="background1"/>
            </w:tcBorders>
          </w:tcPr>
          <w:p w14:paraId="02D8C0FF" w14:textId="22EAAAF8" w:rsidR="00C92174" w:rsidRPr="0086145D" w:rsidRDefault="00C92174" w:rsidP="00C92174">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Synchronous Meeting (</w:t>
            </w:r>
            <w:r w:rsidRPr="0086145D">
              <w:rPr>
                <w:rFonts w:asciiTheme="majorEastAsia" w:eastAsiaTheme="majorEastAsia" w:hAnsiTheme="majorEastAsia" w:cs="Times New Roman" w:hint="eastAsia"/>
                <w:sz w:val="20"/>
                <w:szCs w:val="20"/>
              </w:rPr>
              <w:t xml:space="preserve">실시간 </w:t>
            </w:r>
            <w:proofErr w:type="spellStart"/>
            <w:r w:rsidRPr="0086145D">
              <w:rPr>
                <w:rFonts w:asciiTheme="majorEastAsia" w:eastAsiaTheme="majorEastAsia" w:hAnsiTheme="majorEastAsia" w:cs="Times New Roman" w:hint="eastAsia"/>
                <w:sz w:val="20"/>
                <w:szCs w:val="20"/>
              </w:rPr>
              <w:t>줌수업</w:t>
            </w:r>
            <w:proofErr w:type="spellEnd"/>
            <w:r w:rsidRPr="0086145D">
              <w:rPr>
                <w:rFonts w:asciiTheme="majorEastAsia" w:eastAsiaTheme="majorEastAsia" w:hAnsiTheme="majorEastAsia" w:cs="Times New Roman" w:hint="eastAsia"/>
                <w:sz w:val="20"/>
                <w:szCs w:val="20"/>
              </w:rPr>
              <w:t>)</w:t>
            </w:r>
            <w:r w:rsidRPr="0086145D">
              <w:rPr>
                <w:rFonts w:asciiTheme="majorEastAsia" w:eastAsiaTheme="majorEastAsia" w:hAnsiTheme="majorEastAsia" w:cs="Times New Roman"/>
                <w:sz w:val="20"/>
                <w:szCs w:val="20"/>
              </w:rPr>
              <w:t xml:space="preserve"> </w:t>
            </w:r>
          </w:p>
        </w:tc>
        <w:tc>
          <w:tcPr>
            <w:tcW w:w="5305" w:type="dxa"/>
          </w:tcPr>
          <w:p w14:paraId="50709F52" w14:textId="190BAD97" w:rsidR="0086145D" w:rsidRPr="0086145D" w:rsidRDefault="00082299" w:rsidP="00C92174">
            <w:pP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추후공지</w:t>
            </w:r>
          </w:p>
        </w:tc>
      </w:tr>
    </w:tbl>
    <w:p w14:paraId="1F975256" w14:textId="4D86D634" w:rsidR="00C92174" w:rsidRDefault="0086145D" w:rsidP="009A3C54">
      <w:pPr>
        <w:jc w:val="center"/>
        <w:rPr>
          <w:noProof/>
          <w:sz w:val="20"/>
          <w:szCs w:val="20"/>
          <w:lang w:eastAsia="en-US"/>
        </w:rPr>
      </w:pPr>
      <w:r>
        <w:rPr>
          <w:noProof/>
          <w:sz w:val="20"/>
          <w:szCs w:val="20"/>
          <w:lang w:eastAsia="en-US"/>
        </w:rPr>
        <mc:AlternateContent>
          <mc:Choice Requires="wps">
            <w:drawing>
              <wp:inline distT="0" distB="0" distL="0" distR="0" wp14:anchorId="48D46294" wp14:editId="31C61C33">
                <wp:extent cx="5943600" cy="0"/>
                <wp:effectExtent l="0" t="19050" r="19050" b="19050"/>
                <wp:docPr id="1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FB06747"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5D19DD61" w14:textId="689E40AF" w:rsidR="0086145D" w:rsidRPr="0086145D" w:rsidRDefault="0086145D" w:rsidP="0086145D">
      <w:pPr>
        <w:spacing w:after="0"/>
        <w:rPr>
          <w:noProof/>
          <w:sz w:val="24"/>
          <w:szCs w:val="24"/>
        </w:rPr>
      </w:pPr>
      <w:r w:rsidRPr="0086145D">
        <w:rPr>
          <w:rFonts w:hint="eastAsia"/>
          <w:b/>
          <w:bCs/>
          <w:noProof/>
          <w:sz w:val="24"/>
          <w:szCs w:val="24"/>
        </w:rPr>
        <w:t>W</w:t>
      </w:r>
      <w:r w:rsidRPr="0086145D">
        <w:rPr>
          <w:b/>
          <w:bCs/>
          <w:noProof/>
          <w:sz w:val="24"/>
          <w:szCs w:val="24"/>
        </w:rPr>
        <w:t xml:space="preserve">MU Mission &amp; Program Learning Outcomes </w:t>
      </w:r>
      <w:r w:rsidRPr="0086145D">
        <w:rPr>
          <w:rFonts w:hint="eastAsia"/>
          <w:b/>
          <w:bCs/>
          <w:noProof/>
          <w:sz w:val="24"/>
          <w:szCs w:val="24"/>
        </w:rPr>
        <w:t>W</w:t>
      </w:r>
      <w:r w:rsidRPr="0086145D">
        <w:rPr>
          <w:b/>
          <w:bCs/>
          <w:noProof/>
          <w:sz w:val="24"/>
          <w:szCs w:val="24"/>
        </w:rPr>
        <w:t xml:space="preserve">MU </w:t>
      </w:r>
      <w:r w:rsidRPr="0086145D">
        <w:rPr>
          <w:rFonts w:hint="eastAsia"/>
          <w:b/>
          <w:bCs/>
          <w:noProof/>
          <w:sz w:val="24"/>
          <w:szCs w:val="24"/>
        </w:rPr>
        <w:t>사명</w:t>
      </w:r>
      <w:r>
        <w:rPr>
          <w:rFonts w:hint="eastAsia"/>
          <w:b/>
          <w:bCs/>
          <w:noProof/>
          <w:sz w:val="24"/>
          <w:szCs w:val="24"/>
        </w:rPr>
        <w:t>과</w:t>
      </w:r>
      <w:r w:rsidRPr="0086145D">
        <w:rPr>
          <w:rFonts w:hint="eastAsia"/>
          <w:b/>
          <w:bCs/>
          <w:noProof/>
          <w:sz w:val="24"/>
          <w:szCs w:val="24"/>
        </w:rPr>
        <w:t xml:space="preserve"> </w:t>
      </w:r>
      <w:r w:rsidRPr="0086145D">
        <w:rPr>
          <w:rFonts w:hint="eastAsia"/>
          <w:b/>
          <w:bCs/>
          <w:noProof/>
          <w:sz w:val="24"/>
          <w:szCs w:val="24"/>
        </w:rPr>
        <w:t>프로그램</w:t>
      </w:r>
      <w:r w:rsidRPr="0086145D">
        <w:rPr>
          <w:rFonts w:hint="eastAsia"/>
          <w:b/>
          <w:bCs/>
          <w:noProof/>
          <w:sz w:val="24"/>
          <w:szCs w:val="24"/>
        </w:rPr>
        <w:t xml:space="preserve"> </w:t>
      </w:r>
      <w:r w:rsidRPr="0086145D">
        <w:rPr>
          <w:rFonts w:hint="eastAsia"/>
          <w:b/>
          <w:bCs/>
          <w:noProof/>
          <w:sz w:val="24"/>
          <w:szCs w:val="24"/>
        </w:rPr>
        <w:t>학습결과</w:t>
      </w:r>
      <w:r>
        <w:rPr>
          <w:rFonts w:hint="eastAsia"/>
          <w:noProof/>
          <w:sz w:val="24"/>
          <w:szCs w:val="24"/>
        </w:rPr>
        <w:t xml:space="preserve"> </w:t>
      </w:r>
    </w:p>
    <w:p w14:paraId="2274DAE3" w14:textId="77FE00B7" w:rsidR="0086145D" w:rsidRDefault="0086145D" w:rsidP="009A3C54">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66E6CE8" wp14:editId="1E109915">
                <wp:extent cx="5943600" cy="0"/>
                <wp:effectExtent l="0" t="19050" r="19050" b="19050"/>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14AFFB26"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538FB052" w14:textId="77777777" w:rsidR="00CF63CB" w:rsidRPr="00CF63CB" w:rsidRDefault="00CF63CB" w:rsidP="00CF63CB">
      <w:pPr>
        <w:spacing w:after="0"/>
        <w:jc w:val="center"/>
        <w:rPr>
          <w:rFonts w:ascii="Times New Roman" w:hAnsi="Times New Roman" w:cs="Times New Roman"/>
          <w:b/>
          <w:bCs/>
          <w:sz w:val="20"/>
          <w:szCs w:val="20"/>
        </w:rPr>
      </w:pPr>
    </w:p>
    <w:tbl>
      <w:tblPr>
        <w:tblStyle w:val="TableGrid"/>
        <w:tblW w:w="0" w:type="auto"/>
        <w:tblLook w:val="04A0" w:firstRow="1" w:lastRow="0" w:firstColumn="1" w:lastColumn="0" w:noHBand="0" w:noVBand="1"/>
      </w:tblPr>
      <w:tblGrid>
        <w:gridCol w:w="1525"/>
        <w:gridCol w:w="7825"/>
      </w:tblGrid>
      <w:tr w:rsidR="00CC12C2" w14:paraId="33132F34" w14:textId="77777777" w:rsidTr="00C02CC6">
        <w:tc>
          <w:tcPr>
            <w:tcW w:w="1525" w:type="dxa"/>
            <w:tcBorders>
              <w:bottom w:val="single" w:sz="4" w:space="0" w:color="FFFFFF" w:themeColor="background1"/>
              <w:right w:val="nil"/>
            </w:tcBorders>
            <w:shd w:val="clear" w:color="auto" w:fill="7030A0"/>
          </w:tcPr>
          <w:p w14:paraId="55D658B5" w14:textId="09381871" w:rsidR="00CC12C2" w:rsidRPr="00C02CC6" w:rsidRDefault="00CC12C2" w:rsidP="00CC12C2">
            <w:pPr>
              <w:rPr>
                <w:rFonts w:asciiTheme="minorEastAsia" w:hAnsiTheme="minorEastAsia" w:cs="Times New Roman"/>
                <w:b/>
                <w:bCs/>
                <w:color w:val="FFFFFF" w:themeColor="background1"/>
                <w:sz w:val="18"/>
                <w:szCs w:val="18"/>
              </w:rPr>
            </w:pPr>
            <w:r w:rsidRPr="00C02CC6">
              <w:rPr>
                <w:rFonts w:asciiTheme="minorEastAsia" w:hAnsiTheme="minorEastAsia" w:cs="Times New Roman"/>
                <w:b/>
                <w:bCs/>
                <w:color w:val="FFFFFF" w:themeColor="background1"/>
                <w:sz w:val="18"/>
                <w:szCs w:val="18"/>
              </w:rPr>
              <w:t xml:space="preserve">WMU Mission </w:t>
            </w:r>
          </w:p>
        </w:tc>
        <w:tc>
          <w:tcPr>
            <w:tcW w:w="7825" w:type="dxa"/>
            <w:tcBorders>
              <w:left w:val="nil"/>
            </w:tcBorders>
          </w:tcPr>
          <w:p w14:paraId="1B15EC33" w14:textId="0D352729" w:rsidR="00CC12C2" w:rsidRPr="00CF63CB" w:rsidRDefault="00CC12C2" w:rsidP="00CC12C2">
            <w:pPr>
              <w:pStyle w:val="NoSpacing"/>
              <w:jc w:val="both"/>
              <w:rPr>
                <w:rFonts w:asciiTheme="minorEastAsia" w:eastAsiaTheme="minorEastAsia" w:hAnsiTheme="minorEastAsia"/>
                <w:sz w:val="18"/>
                <w:szCs w:val="18"/>
              </w:rPr>
            </w:pPr>
            <w:r w:rsidRPr="00CF63CB">
              <w:rPr>
                <w:rFonts w:asciiTheme="minorEastAsia" w:eastAsiaTheme="minorEastAsia" w:hAnsiTheme="minorEastAsia" w:hint="eastAsia"/>
                <w:sz w:val="18"/>
                <w:szCs w:val="18"/>
              </w:rPr>
              <w:t>WMU empowers people through transformational biblical education to serve the church and impact the world for Christ.</w:t>
            </w:r>
          </w:p>
        </w:tc>
      </w:tr>
      <w:tr w:rsidR="00CC12C2" w14:paraId="73362139" w14:textId="77777777" w:rsidTr="00C02CC6">
        <w:tc>
          <w:tcPr>
            <w:tcW w:w="1525" w:type="dxa"/>
            <w:tcBorders>
              <w:top w:val="single" w:sz="4" w:space="0" w:color="FFFFFF" w:themeColor="background1"/>
              <w:bottom w:val="single" w:sz="4" w:space="0" w:color="FFFFFF" w:themeColor="background1"/>
              <w:right w:val="nil"/>
            </w:tcBorders>
            <w:shd w:val="clear" w:color="auto" w:fill="7030A0"/>
          </w:tcPr>
          <w:p w14:paraId="0206AD18" w14:textId="2C6CC7F9" w:rsidR="00CC12C2" w:rsidRPr="00C02CC6" w:rsidRDefault="00CC12C2" w:rsidP="00CC12C2">
            <w:pPr>
              <w:rPr>
                <w:rFonts w:asciiTheme="minorEastAsia" w:hAnsiTheme="minorEastAsia" w:cs="Times New Roman"/>
                <w:b/>
                <w:bCs/>
                <w:color w:val="FFFFFF" w:themeColor="background1"/>
                <w:sz w:val="18"/>
                <w:szCs w:val="18"/>
              </w:rPr>
            </w:pPr>
            <w:r w:rsidRPr="00C02CC6">
              <w:rPr>
                <w:rFonts w:asciiTheme="minorEastAsia" w:hAnsiTheme="minorEastAsia" w:cs="Times New Roman" w:hint="eastAsia"/>
                <w:b/>
                <w:bCs/>
                <w:color w:val="FFFFFF" w:themeColor="background1"/>
                <w:sz w:val="18"/>
                <w:szCs w:val="18"/>
              </w:rPr>
              <w:t xml:space="preserve">사명 </w:t>
            </w:r>
          </w:p>
        </w:tc>
        <w:tc>
          <w:tcPr>
            <w:tcW w:w="7825" w:type="dxa"/>
            <w:tcBorders>
              <w:left w:val="nil"/>
            </w:tcBorders>
          </w:tcPr>
          <w:p w14:paraId="552B24F8" w14:textId="50A6C251" w:rsidR="00CC12C2" w:rsidRPr="00CF63CB" w:rsidRDefault="00CC12C2" w:rsidP="00CC12C2">
            <w:pPr>
              <w:rPr>
                <w:rFonts w:asciiTheme="minorEastAsia" w:hAnsiTheme="minorEastAsia" w:cs="Times New Roman"/>
                <w:sz w:val="18"/>
                <w:szCs w:val="18"/>
              </w:rPr>
            </w:pPr>
            <w:proofErr w:type="spellStart"/>
            <w:r w:rsidRPr="00CF63CB">
              <w:rPr>
                <w:rFonts w:asciiTheme="minorEastAsia" w:hAnsiTheme="minorEastAsia" w:cs="Times New Roman" w:hint="eastAsia"/>
                <w:sz w:val="18"/>
                <w:szCs w:val="18"/>
              </w:rPr>
              <w:t>월드미션대학교는</w:t>
            </w:r>
            <w:proofErr w:type="spellEnd"/>
            <w:r w:rsidRPr="00CF63CB">
              <w:rPr>
                <w:rFonts w:asciiTheme="minorEastAsia" w:hAnsiTheme="minorEastAsia" w:cs="Times New Roman" w:hint="eastAsia"/>
                <w:sz w:val="18"/>
                <w:szCs w:val="18"/>
              </w:rPr>
              <w:t xml:space="preserve"> 성경적 교육을 통해 변화 받아 교회를 섬기고 그리스도를 위하여 세상에 영향을 미치게 하는 그리스도의 사람을 양성한다.</w:t>
            </w:r>
            <w:r w:rsidRPr="00CF63CB">
              <w:rPr>
                <w:rFonts w:asciiTheme="minorEastAsia" w:hAnsiTheme="minorEastAsia" w:cs="Times New Roman"/>
                <w:sz w:val="18"/>
                <w:szCs w:val="18"/>
              </w:rPr>
              <w:t xml:space="preserve"> </w:t>
            </w:r>
          </w:p>
        </w:tc>
      </w:tr>
      <w:tr w:rsidR="006E1014" w14:paraId="0AABFD6C" w14:textId="77777777" w:rsidTr="00C02CC6">
        <w:tc>
          <w:tcPr>
            <w:tcW w:w="1525" w:type="dxa"/>
            <w:tcBorders>
              <w:top w:val="single" w:sz="4" w:space="0" w:color="FFFFFF" w:themeColor="background1"/>
              <w:bottom w:val="single" w:sz="4" w:space="0" w:color="7030A0"/>
              <w:right w:val="nil"/>
            </w:tcBorders>
            <w:shd w:val="clear" w:color="auto" w:fill="7030A0"/>
          </w:tcPr>
          <w:p w14:paraId="1DF909FA" w14:textId="682A2797" w:rsidR="006E1014" w:rsidRPr="00C02CC6" w:rsidRDefault="006E1014" w:rsidP="006E1014">
            <w:pPr>
              <w:rPr>
                <w:rFonts w:asciiTheme="minorEastAsia" w:hAnsiTheme="minorEastAsia" w:cs="Times New Roman"/>
                <w:b/>
                <w:bCs/>
                <w:color w:val="FFFFFF" w:themeColor="background1"/>
                <w:sz w:val="18"/>
                <w:szCs w:val="18"/>
              </w:rPr>
            </w:pPr>
            <w:r w:rsidRPr="00C02CC6">
              <w:rPr>
                <w:rFonts w:asciiTheme="minorEastAsia" w:hAnsiTheme="minorEastAsia" w:cs="Times New Roman"/>
                <w:b/>
                <w:bCs/>
                <w:color w:val="FFFFFF" w:themeColor="background1"/>
                <w:sz w:val="18"/>
                <w:szCs w:val="18"/>
              </w:rPr>
              <w:t>MDiv PLO</w:t>
            </w:r>
          </w:p>
        </w:tc>
        <w:tc>
          <w:tcPr>
            <w:tcW w:w="7825" w:type="dxa"/>
            <w:tcBorders>
              <w:left w:val="nil"/>
            </w:tcBorders>
          </w:tcPr>
          <w:p w14:paraId="7EAA003D" w14:textId="77777777" w:rsidR="006E1014" w:rsidRPr="00CF63CB" w:rsidRDefault="006E1014" w:rsidP="006E1014">
            <w:pPr>
              <w:rPr>
                <w:rFonts w:asciiTheme="minorEastAsia" w:hAnsiTheme="minorEastAsia" w:cs="Times New Roman"/>
                <w:sz w:val="18"/>
                <w:szCs w:val="18"/>
              </w:rPr>
            </w:pPr>
            <w:r w:rsidRPr="00CF63CB">
              <w:rPr>
                <w:rFonts w:asciiTheme="minorEastAsia" w:hAnsiTheme="minorEastAsia" w:cs="Times New Roman"/>
                <w:sz w:val="18"/>
                <w:szCs w:val="18"/>
              </w:rPr>
              <w:t xml:space="preserve">1. </w:t>
            </w:r>
            <w:r w:rsidRPr="00CF63CB">
              <w:rPr>
                <w:rFonts w:asciiTheme="minorEastAsia" w:hAnsiTheme="minorEastAsia" w:cs="Times New Roman" w:hint="eastAsia"/>
                <w:sz w:val="18"/>
                <w:szCs w:val="18"/>
              </w:rPr>
              <w:t>E</w:t>
            </w:r>
            <w:r w:rsidRPr="00CF63CB">
              <w:rPr>
                <w:rFonts w:asciiTheme="minorEastAsia" w:hAnsiTheme="minorEastAsia" w:cs="Times New Roman"/>
                <w:sz w:val="18"/>
                <w:szCs w:val="18"/>
              </w:rPr>
              <w:t>xhibit knowledge of Scripture and proper use of exegetical methods. (scripture)</w:t>
            </w:r>
          </w:p>
          <w:p w14:paraId="5AD81706" w14:textId="77777777" w:rsidR="006E1014" w:rsidRPr="00CF63CB" w:rsidRDefault="006E1014" w:rsidP="006E1014">
            <w:pPr>
              <w:rPr>
                <w:rFonts w:asciiTheme="minorEastAsia" w:hAnsiTheme="minorEastAsia" w:cs="Times New Roman"/>
                <w:sz w:val="18"/>
                <w:szCs w:val="18"/>
              </w:rPr>
            </w:pPr>
            <w:r w:rsidRPr="00CF63CB">
              <w:rPr>
                <w:rFonts w:asciiTheme="minorEastAsia" w:hAnsiTheme="minorEastAsia" w:cs="Times New Roman"/>
                <w:sz w:val="18"/>
                <w:szCs w:val="18"/>
              </w:rPr>
              <w:t>2. Demonstrate the application and practice of the Christian faith for social transformation through personal development and spiritual formation. (Spirituality)</w:t>
            </w:r>
          </w:p>
          <w:p w14:paraId="2EF82C8E" w14:textId="77777777" w:rsidR="006E1014" w:rsidRPr="00CF63CB" w:rsidRDefault="006E1014" w:rsidP="006E1014">
            <w:pPr>
              <w:rPr>
                <w:rFonts w:asciiTheme="minorEastAsia" w:hAnsiTheme="minorEastAsia" w:cs="Times New Roman"/>
                <w:sz w:val="18"/>
                <w:szCs w:val="18"/>
              </w:rPr>
            </w:pPr>
            <w:r w:rsidRPr="00CF63CB">
              <w:rPr>
                <w:rFonts w:asciiTheme="minorEastAsia" w:hAnsiTheme="minorEastAsia" w:cs="Times New Roman"/>
                <w:sz w:val="18"/>
                <w:szCs w:val="18"/>
              </w:rPr>
              <w:t>3. Demonstrate the ability to think theologically by understanding the knowledge of the Christian faith and tradition. (Christian Tradition)</w:t>
            </w:r>
          </w:p>
          <w:p w14:paraId="01D2023B" w14:textId="332144A0" w:rsidR="006E1014" w:rsidRPr="00CF63CB" w:rsidRDefault="006E1014" w:rsidP="006E1014">
            <w:pPr>
              <w:rPr>
                <w:rFonts w:asciiTheme="minorEastAsia" w:hAnsiTheme="minorEastAsia" w:cs="Times New Roman"/>
                <w:sz w:val="18"/>
                <w:szCs w:val="18"/>
              </w:rPr>
            </w:pPr>
            <w:r w:rsidRPr="00CF63CB">
              <w:rPr>
                <w:rFonts w:asciiTheme="minorEastAsia" w:hAnsiTheme="minorEastAsia" w:cs="Times New Roman"/>
                <w:sz w:val="18"/>
                <w:szCs w:val="18"/>
              </w:rPr>
              <w:t>4. Understand the particularity of cultural context and apply God’s eternal word to a changing world and to individuals and congregations. (Culture)</w:t>
            </w:r>
          </w:p>
          <w:p w14:paraId="76007596" w14:textId="70AC3F36" w:rsidR="006E1014" w:rsidRPr="00CF63CB" w:rsidRDefault="006E1014" w:rsidP="006E1014">
            <w:pPr>
              <w:rPr>
                <w:rFonts w:asciiTheme="minorEastAsia" w:hAnsiTheme="minorEastAsia" w:cs="Times New Roman"/>
                <w:sz w:val="18"/>
                <w:szCs w:val="18"/>
              </w:rPr>
            </w:pPr>
            <w:r w:rsidRPr="00CF63CB">
              <w:rPr>
                <w:rFonts w:asciiTheme="minorEastAsia" w:hAnsiTheme="minorEastAsia" w:cs="Times New Roman"/>
                <w:sz w:val="18"/>
                <w:szCs w:val="18"/>
              </w:rPr>
              <w:t>5. Demonstrate effective ministry skills within their professional ministry contexts (Ministry Skills)</w:t>
            </w:r>
          </w:p>
        </w:tc>
      </w:tr>
      <w:tr w:rsidR="006E1014" w14:paraId="624ADAAD" w14:textId="77777777" w:rsidTr="00C02CC6">
        <w:tc>
          <w:tcPr>
            <w:tcW w:w="1525" w:type="dxa"/>
            <w:tcBorders>
              <w:bottom w:val="single" w:sz="4" w:space="0" w:color="7030A0"/>
              <w:right w:val="nil"/>
            </w:tcBorders>
            <w:shd w:val="clear" w:color="auto" w:fill="7030A0"/>
          </w:tcPr>
          <w:p w14:paraId="5C4A3E86" w14:textId="522BBF75" w:rsidR="006E1014" w:rsidRPr="00C02CC6" w:rsidRDefault="006E1014" w:rsidP="006E1014">
            <w:pPr>
              <w:rPr>
                <w:rFonts w:asciiTheme="minorEastAsia" w:hAnsiTheme="minorEastAsia" w:cs="Times New Roman"/>
                <w:b/>
                <w:bCs/>
                <w:color w:val="FFFFFF" w:themeColor="background1"/>
                <w:sz w:val="18"/>
                <w:szCs w:val="18"/>
              </w:rPr>
            </w:pPr>
            <w:proofErr w:type="spellStart"/>
            <w:r w:rsidRPr="00C02CC6">
              <w:rPr>
                <w:rFonts w:asciiTheme="minorEastAsia" w:hAnsiTheme="minorEastAsia" w:cs="Times New Roman" w:hint="eastAsia"/>
                <w:b/>
                <w:bCs/>
                <w:color w:val="FFFFFF" w:themeColor="background1"/>
                <w:sz w:val="18"/>
                <w:szCs w:val="18"/>
              </w:rPr>
              <w:t>목회학</w:t>
            </w:r>
            <w:proofErr w:type="spellEnd"/>
            <w:r w:rsidRPr="00C02CC6">
              <w:rPr>
                <w:rFonts w:asciiTheme="minorEastAsia" w:hAnsiTheme="minorEastAsia" w:cs="Times New Roman" w:hint="eastAsia"/>
                <w:b/>
                <w:bCs/>
                <w:color w:val="FFFFFF" w:themeColor="background1"/>
                <w:sz w:val="18"/>
                <w:szCs w:val="18"/>
              </w:rPr>
              <w:t xml:space="preserve"> 석사 학습결과 </w:t>
            </w:r>
          </w:p>
        </w:tc>
        <w:tc>
          <w:tcPr>
            <w:tcW w:w="7825" w:type="dxa"/>
            <w:tcBorders>
              <w:left w:val="nil"/>
            </w:tcBorders>
          </w:tcPr>
          <w:p w14:paraId="588AC3AF" w14:textId="77777777" w:rsidR="006E1014" w:rsidRPr="00CF63CB" w:rsidRDefault="006E1014" w:rsidP="006E1014">
            <w:pPr>
              <w:rPr>
                <w:rFonts w:asciiTheme="minorEastAsia" w:hAnsiTheme="minorEastAsia" w:cs="Times New Roman"/>
                <w:sz w:val="18"/>
                <w:szCs w:val="18"/>
              </w:rPr>
            </w:pPr>
            <w:r w:rsidRPr="00CF63CB">
              <w:rPr>
                <w:rFonts w:asciiTheme="minorEastAsia" w:hAnsiTheme="minorEastAsia" w:cs="Times New Roman" w:hint="eastAsia"/>
                <w:sz w:val="18"/>
                <w:szCs w:val="18"/>
              </w:rPr>
              <w:t>1.</w:t>
            </w:r>
            <w:r w:rsidRPr="00CF63CB">
              <w:rPr>
                <w:rFonts w:asciiTheme="minorEastAsia" w:hAnsiTheme="minorEastAsia" w:cs="Times New Roman"/>
                <w:sz w:val="18"/>
                <w:szCs w:val="18"/>
              </w:rPr>
              <w:t xml:space="preserve"> </w:t>
            </w:r>
            <w:r w:rsidRPr="00CF63CB">
              <w:rPr>
                <w:rFonts w:asciiTheme="minorEastAsia" w:hAnsiTheme="minorEastAsia" w:cs="Times New Roman" w:hint="eastAsia"/>
                <w:sz w:val="18"/>
                <w:szCs w:val="18"/>
              </w:rPr>
              <w:t>성서에 대한 지식과 적절한 성서 해석의 방법을 보인다. (성경)</w:t>
            </w:r>
          </w:p>
          <w:p w14:paraId="5E81F55A" w14:textId="77777777" w:rsidR="006E1014" w:rsidRPr="00CF63CB" w:rsidRDefault="006E1014" w:rsidP="006E1014">
            <w:pPr>
              <w:rPr>
                <w:rFonts w:asciiTheme="minorEastAsia" w:hAnsiTheme="minorEastAsia" w:cs="Times New Roman"/>
                <w:sz w:val="18"/>
                <w:szCs w:val="18"/>
              </w:rPr>
            </w:pPr>
            <w:r w:rsidRPr="00CF63CB">
              <w:rPr>
                <w:rFonts w:asciiTheme="minorEastAsia" w:hAnsiTheme="minorEastAsia" w:cs="Times New Roman" w:hint="eastAsia"/>
                <w:sz w:val="18"/>
                <w:szCs w:val="18"/>
              </w:rPr>
              <w:t>2.</w:t>
            </w:r>
            <w:r w:rsidRPr="00CF63CB">
              <w:rPr>
                <w:rFonts w:asciiTheme="minorEastAsia" w:hAnsiTheme="minorEastAsia" w:cs="Times New Roman"/>
                <w:sz w:val="18"/>
                <w:szCs w:val="18"/>
              </w:rPr>
              <w:t xml:space="preserve"> </w:t>
            </w:r>
            <w:r w:rsidRPr="00CF63CB">
              <w:rPr>
                <w:rFonts w:asciiTheme="minorEastAsia" w:hAnsiTheme="minorEastAsia" w:cs="Times New Roman" w:hint="eastAsia"/>
                <w:sz w:val="18"/>
                <w:szCs w:val="18"/>
              </w:rPr>
              <w:t>개인적인 성숙과 영성 형성을 통해 사회적 변화를 위한 기독교 신앙의 적용과 실천을 나타낸다. (영성)</w:t>
            </w:r>
          </w:p>
          <w:p w14:paraId="3AAE634C" w14:textId="77777777" w:rsidR="006E1014" w:rsidRPr="00CF63CB" w:rsidRDefault="006E1014" w:rsidP="006E1014">
            <w:pPr>
              <w:rPr>
                <w:rFonts w:asciiTheme="minorEastAsia" w:hAnsiTheme="minorEastAsia" w:cs="Times New Roman"/>
                <w:sz w:val="18"/>
                <w:szCs w:val="18"/>
              </w:rPr>
            </w:pPr>
            <w:r w:rsidRPr="00CF63CB">
              <w:rPr>
                <w:rFonts w:asciiTheme="minorEastAsia" w:hAnsiTheme="minorEastAsia" w:cs="Times New Roman" w:hint="eastAsia"/>
                <w:sz w:val="18"/>
                <w:szCs w:val="18"/>
              </w:rPr>
              <w:t>3.</w:t>
            </w:r>
            <w:r w:rsidRPr="00CF63CB">
              <w:rPr>
                <w:rFonts w:asciiTheme="minorEastAsia" w:hAnsiTheme="minorEastAsia" w:cs="Times New Roman"/>
                <w:sz w:val="18"/>
                <w:szCs w:val="18"/>
              </w:rPr>
              <w:t xml:space="preserve"> </w:t>
            </w:r>
            <w:r w:rsidRPr="00CF63CB">
              <w:rPr>
                <w:rFonts w:asciiTheme="minorEastAsia" w:hAnsiTheme="minorEastAsia" w:cs="Times New Roman" w:hint="eastAsia"/>
                <w:sz w:val="18"/>
                <w:szCs w:val="18"/>
              </w:rPr>
              <w:t>기독교 신앙과 전통에 관한 지식을 이해함으로써 신학적인 사고를 하게 된다. (신학과 전통)</w:t>
            </w:r>
          </w:p>
          <w:p w14:paraId="4F244023" w14:textId="77777777" w:rsidR="006E1014" w:rsidRPr="00CF63CB" w:rsidRDefault="006E1014" w:rsidP="006E1014">
            <w:pPr>
              <w:rPr>
                <w:rFonts w:asciiTheme="minorEastAsia" w:hAnsiTheme="minorEastAsia" w:cs="Times New Roman"/>
                <w:sz w:val="18"/>
                <w:szCs w:val="18"/>
              </w:rPr>
            </w:pPr>
            <w:r w:rsidRPr="00CF63CB">
              <w:rPr>
                <w:rFonts w:asciiTheme="minorEastAsia" w:hAnsiTheme="minorEastAsia" w:cs="Times New Roman" w:hint="eastAsia"/>
                <w:sz w:val="18"/>
                <w:szCs w:val="18"/>
              </w:rPr>
              <w:t>4.</w:t>
            </w:r>
            <w:r w:rsidRPr="00CF63CB">
              <w:rPr>
                <w:rFonts w:asciiTheme="minorEastAsia" w:hAnsiTheme="minorEastAsia" w:cs="Times New Roman"/>
                <w:sz w:val="18"/>
                <w:szCs w:val="18"/>
              </w:rPr>
              <w:t xml:space="preserve"> </w:t>
            </w:r>
            <w:r w:rsidRPr="00CF63CB">
              <w:rPr>
                <w:rFonts w:asciiTheme="minorEastAsia" w:hAnsiTheme="minorEastAsia" w:cs="Times New Roman" w:hint="eastAsia"/>
                <w:sz w:val="18"/>
                <w:szCs w:val="18"/>
              </w:rPr>
              <w:t>문화적 맥락의 특수성을 이해하고 하나님의 영원한 말씀을 변화하는 세계와 특정 개인과 회중에게 적용한다. (문화)</w:t>
            </w:r>
          </w:p>
          <w:p w14:paraId="274D79EA" w14:textId="3CBD5D46" w:rsidR="006E1014" w:rsidRPr="00CF63CB" w:rsidRDefault="006E1014" w:rsidP="006E1014">
            <w:pPr>
              <w:rPr>
                <w:rFonts w:asciiTheme="minorEastAsia" w:hAnsiTheme="minorEastAsia" w:cs="Times New Roman"/>
                <w:sz w:val="18"/>
                <w:szCs w:val="18"/>
              </w:rPr>
            </w:pPr>
            <w:r w:rsidRPr="00CF63CB">
              <w:rPr>
                <w:rFonts w:asciiTheme="minorEastAsia" w:hAnsiTheme="minorEastAsia" w:cs="Times New Roman" w:hint="eastAsia"/>
                <w:sz w:val="18"/>
                <w:szCs w:val="18"/>
              </w:rPr>
              <w:t>5</w:t>
            </w:r>
            <w:r w:rsidRPr="00CF63CB">
              <w:rPr>
                <w:rFonts w:asciiTheme="minorEastAsia" w:hAnsiTheme="minorEastAsia" w:cs="Times New Roman"/>
                <w:sz w:val="18"/>
                <w:szCs w:val="18"/>
              </w:rPr>
              <w:t xml:space="preserve">. </w:t>
            </w:r>
            <w:r w:rsidRPr="00CF63CB">
              <w:rPr>
                <w:rFonts w:asciiTheme="minorEastAsia" w:hAnsiTheme="minorEastAsia" w:cs="Times New Roman" w:hint="eastAsia"/>
                <w:sz w:val="18"/>
                <w:szCs w:val="18"/>
              </w:rPr>
              <w:t>자신의 전문적인 사역 영역 안에서 효과적인 사역 기술을 나타낸다. (기술)</w:t>
            </w:r>
          </w:p>
        </w:tc>
      </w:tr>
    </w:tbl>
    <w:p w14:paraId="13F708C6" w14:textId="77777777" w:rsidR="00082299" w:rsidRDefault="00082299" w:rsidP="00C02CC6">
      <w:pPr>
        <w:spacing w:after="0"/>
        <w:rPr>
          <w:rFonts w:asciiTheme="minorEastAsia" w:hAnsiTheme="minorEastAsia" w:cs="Times New Roman"/>
          <w:b/>
          <w:bCs/>
          <w:sz w:val="24"/>
          <w:szCs w:val="24"/>
        </w:rPr>
      </w:pPr>
    </w:p>
    <w:p w14:paraId="4BE51685" w14:textId="77777777" w:rsidR="00082299" w:rsidRDefault="00082299" w:rsidP="00C02CC6">
      <w:pPr>
        <w:spacing w:after="0"/>
        <w:rPr>
          <w:rFonts w:asciiTheme="minorEastAsia" w:hAnsiTheme="minorEastAsia" w:cs="Times New Roman"/>
          <w:b/>
          <w:bCs/>
          <w:sz w:val="24"/>
          <w:szCs w:val="24"/>
        </w:rPr>
      </w:pPr>
    </w:p>
    <w:p w14:paraId="0B331548" w14:textId="07185798" w:rsidR="00C02CC6" w:rsidRPr="00C02CC6" w:rsidRDefault="00C02CC6" w:rsidP="00C02CC6">
      <w:pPr>
        <w:spacing w:after="0"/>
        <w:rPr>
          <w:rFonts w:asciiTheme="minorEastAsia" w:hAnsiTheme="minorEastAsia" w:cs="Times New Roman"/>
          <w:b/>
          <w:bCs/>
          <w:sz w:val="24"/>
          <w:szCs w:val="24"/>
        </w:rPr>
      </w:pPr>
      <w:r w:rsidRPr="00C02CC6">
        <w:rPr>
          <w:rFonts w:asciiTheme="minorEastAsia" w:hAnsiTheme="minorEastAsia" w:cs="Times New Roman" w:hint="eastAsia"/>
          <w:b/>
          <w:bCs/>
          <w:sz w:val="24"/>
          <w:szCs w:val="24"/>
        </w:rPr>
        <w:lastRenderedPageBreak/>
        <w:t>C</w:t>
      </w:r>
      <w:r w:rsidRPr="00C02CC6">
        <w:rPr>
          <w:rFonts w:asciiTheme="minorEastAsia" w:hAnsiTheme="minorEastAsia" w:cs="Times New Roman"/>
          <w:b/>
          <w:bCs/>
          <w:sz w:val="24"/>
          <w:szCs w:val="24"/>
        </w:rPr>
        <w:t xml:space="preserve">ourse Description </w:t>
      </w:r>
      <w:r w:rsidRPr="00C02CC6">
        <w:rPr>
          <w:rFonts w:asciiTheme="minorEastAsia" w:hAnsiTheme="minorEastAsia" w:cs="Times New Roman" w:hint="eastAsia"/>
          <w:b/>
          <w:bCs/>
          <w:sz w:val="24"/>
          <w:szCs w:val="24"/>
        </w:rPr>
        <w:t xml:space="preserve">과목소개 </w:t>
      </w:r>
    </w:p>
    <w:p w14:paraId="5C20C44F" w14:textId="0155F04F" w:rsidR="00CF63CB" w:rsidRDefault="00CF63CB" w:rsidP="00C02CC6">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2BAF05E" wp14:editId="213397A9">
                <wp:extent cx="5943600" cy="0"/>
                <wp:effectExtent l="0" t="19050" r="19050" b="19050"/>
                <wp:docPr id="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9B60141"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86145D" w14:paraId="0336BD5D" w14:textId="77777777" w:rsidTr="0086145D">
        <w:tc>
          <w:tcPr>
            <w:tcW w:w="9350" w:type="dxa"/>
          </w:tcPr>
          <w:p w14:paraId="6F724058" w14:textId="77777777" w:rsidR="0086145D" w:rsidRDefault="00002759" w:rsidP="00E25343">
            <w:pPr>
              <w:rPr>
                <w:rFonts w:asciiTheme="minorEastAsia" w:hAnsiTheme="minorEastAsia" w:cs="Times New Roman"/>
                <w:sz w:val="20"/>
                <w:szCs w:val="20"/>
              </w:rPr>
            </w:pPr>
            <w:r w:rsidRPr="00002759">
              <w:rPr>
                <w:rFonts w:asciiTheme="minorEastAsia" w:hAnsiTheme="minorEastAsia" w:cs="Times New Roman"/>
                <w:sz w:val="20"/>
                <w:szCs w:val="20"/>
              </w:rPr>
              <w:t>Fieldwork in a ministerial setting with supervision and regular meetings for evaluation of ministry experience and theological reflection, including case reports, regular reviews, and other materials for learning and growth.</w:t>
            </w:r>
          </w:p>
          <w:p w14:paraId="4CF58D33" w14:textId="5164B880" w:rsidR="00002759" w:rsidRDefault="00002759" w:rsidP="00E25343">
            <w:pPr>
              <w:rPr>
                <w:rFonts w:asciiTheme="minorEastAsia" w:hAnsiTheme="minorEastAsia" w:cs="Times New Roman"/>
                <w:b/>
                <w:bCs/>
                <w:sz w:val="24"/>
                <w:szCs w:val="24"/>
              </w:rPr>
            </w:pPr>
            <w:r w:rsidRPr="00CD0249">
              <w:rPr>
                <w:rFonts w:ascii="Malgun Gothic" w:eastAsia="Malgun Gothic" w:hAnsi="Calibri" w:cs="Times New Roman" w:hint="eastAsia"/>
                <w:sz w:val="20"/>
                <w:szCs w:val="20"/>
              </w:rPr>
              <w:t xml:space="preserve">목회 현장에서의 사역 훈련의 신학적인 반영과 평가를 위해 정기적으로 만나서 지도를 받는다.  이 과정은 사역 보고서 외 </w:t>
            </w:r>
            <w:proofErr w:type="spellStart"/>
            <w:r w:rsidRPr="00CD0249">
              <w:rPr>
                <w:rFonts w:ascii="Malgun Gothic" w:eastAsia="Malgun Gothic" w:hAnsi="Calibri" w:cs="Times New Roman" w:hint="eastAsia"/>
                <w:sz w:val="20"/>
                <w:szCs w:val="20"/>
              </w:rPr>
              <w:t>목회사역자로서의</w:t>
            </w:r>
            <w:proofErr w:type="spellEnd"/>
            <w:r w:rsidRPr="00CD0249">
              <w:rPr>
                <w:rFonts w:ascii="Malgun Gothic" w:eastAsia="Malgun Gothic" w:hAnsi="Calibri" w:cs="Times New Roman" w:hint="eastAsia"/>
                <w:sz w:val="20"/>
                <w:szCs w:val="20"/>
              </w:rPr>
              <w:t xml:space="preserve"> 성장과 배움을 위한 과제들이 요구된다.</w:t>
            </w:r>
          </w:p>
        </w:tc>
      </w:tr>
    </w:tbl>
    <w:p w14:paraId="4C40F5E4" w14:textId="77777777" w:rsidR="0086145D" w:rsidRDefault="0086145D" w:rsidP="00FB6218">
      <w:pPr>
        <w:spacing w:after="0"/>
        <w:rPr>
          <w:rFonts w:asciiTheme="minorEastAsia" w:hAnsiTheme="minorEastAsia" w:cs="Times New Roman"/>
          <w:b/>
          <w:bCs/>
          <w:sz w:val="24"/>
          <w:szCs w:val="24"/>
        </w:rPr>
      </w:pPr>
    </w:p>
    <w:p w14:paraId="57F0AC82" w14:textId="481FEA18" w:rsidR="00FB6218" w:rsidRPr="00C02CC6" w:rsidRDefault="00FB6218" w:rsidP="00FB6218">
      <w:pPr>
        <w:spacing w:after="0"/>
        <w:rPr>
          <w:rFonts w:asciiTheme="minorEastAsia" w:hAnsiTheme="minorEastAsia" w:cs="Times New Roman"/>
          <w:b/>
          <w:bCs/>
          <w:sz w:val="24"/>
          <w:szCs w:val="24"/>
        </w:rPr>
      </w:pPr>
      <w:r w:rsidRPr="00C02CC6">
        <w:rPr>
          <w:rFonts w:asciiTheme="minorEastAsia" w:hAnsiTheme="minorEastAsia" w:cs="Times New Roman" w:hint="eastAsia"/>
          <w:b/>
          <w:bCs/>
          <w:sz w:val="24"/>
          <w:szCs w:val="24"/>
        </w:rPr>
        <w:t>C</w:t>
      </w:r>
      <w:r w:rsidRPr="00C02CC6">
        <w:rPr>
          <w:rFonts w:asciiTheme="minorEastAsia" w:hAnsiTheme="minorEastAsia" w:cs="Times New Roman"/>
          <w:b/>
          <w:bCs/>
          <w:sz w:val="24"/>
          <w:szCs w:val="24"/>
        </w:rPr>
        <w:t xml:space="preserve">ourse </w:t>
      </w:r>
      <w:r>
        <w:rPr>
          <w:rFonts w:asciiTheme="minorEastAsia" w:hAnsiTheme="minorEastAsia" w:cs="Times New Roman" w:hint="eastAsia"/>
          <w:b/>
          <w:bCs/>
          <w:sz w:val="24"/>
          <w:szCs w:val="24"/>
        </w:rPr>
        <w:t>L</w:t>
      </w:r>
      <w:r>
        <w:rPr>
          <w:rFonts w:asciiTheme="minorEastAsia" w:hAnsiTheme="minorEastAsia" w:cs="Times New Roman"/>
          <w:b/>
          <w:bCs/>
          <w:sz w:val="24"/>
          <w:szCs w:val="24"/>
        </w:rPr>
        <w:t xml:space="preserve">earning Outcomes (CLO) </w:t>
      </w:r>
      <w:r w:rsidR="0086145D">
        <w:rPr>
          <w:rFonts w:asciiTheme="minorEastAsia" w:hAnsiTheme="minorEastAsia" w:cs="Times New Roman" w:hint="eastAsia"/>
          <w:b/>
          <w:bCs/>
          <w:sz w:val="24"/>
          <w:szCs w:val="24"/>
        </w:rPr>
        <w:t xml:space="preserve">과목 </w:t>
      </w:r>
      <w:r>
        <w:rPr>
          <w:rFonts w:asciiTheme="minorEastAsia" w:hAnsiTheme="minorEastAsia" w:cs="Times New Roman" w:hint="eastAsia"/>
          <w:b/>
          <w:bCs/>
          <w:sz w:val="24"/>
          <w:szCs w:val="24"/>
        </w:rPr>
        <w:t xml:space="preserve">학습결과 </w:t>
      </w:r>
      <w:r w:rsidRPr="00C02CC6">
        <w:rPr>
          <w:rFonts w:asciiTheme="minorEastAsia" w:hAnsiTheme="minorEastAsia" w:cs="Times New Roman" w:hint="eastAsia"/>
          <w:b/>
          <w:bCs/>
          <w:sz w:val="24"/>
          <w:szCs w:val="24"/>
        </w:rPr>
        <w:t xml:space="preserve"> </w:t>
      </w:r>
    </w:p>
    <w:p w14:paraId="4716E37F" w14:textId="77777777" w:rsidR="00FB6218" w:rsidRDefault="00FB6218" w:rsidP="00FB6218">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54226B08" wp14:editId="47710153">
                <wp:extent cx="5943600" cy="0"/>
                <wp:effectExtent l="0" t="19050" r="19050" b="19050"/>
                <wp:docPr id="1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CE52F44"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6493"/>
        <w:gridCol w:w="1428"/>
        <w:gridCol w:w="1429"/>
      </w:tblGrid>
      <w:tr w:rsidR="00FB6218" w14:paraId="3A912507" w14:textId="77777777" w:rsidTr="008264E8">
        <w:tc>
          <w:tcPr>
            <w:tcW w:w="6493" w:type="dxa"/>
          </w:tcPr>
          <w:p w14:paraId="378F8B59" w14:textId="77777777" w:rsidR="00FB6218" w:rsidRPr="0086145D" w:rsidRDefault="00FB6218" w:rsidP="009A3C54">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hint="eastAsia"/>
                <w:b/>
                <w:bCs/>
                <w:sz w:val="20"/>
                <w:szCs w:val="20"/>
              </w:rPr>
              <w:t>S</w:t>
            </w:r>
            <w:r w:rsidRPr="0086145D">
              <w:rPr>
                <w:rFonts w:asciiTheme="majorEastAsia" w:eastAsiaTheme="majorEastAsia" w:hAnsiTheme="majorEastAsia" w:cs="Times New Roman"/>
                <w:b/>
                <w:bCs/>
                <w:sz w:val="20"/>
                <w:szCs w:val="20"/>
              </w:rPr>
              <w:t xml:space="preserve">tudent Learning Outcomes </w:t>
            </w:r>
          </w:p>
          <w:p w14:paraId="1E538E95" w14:textId="77777777" w:rsidR="00FB6218" w:rsidRDefault="00FB6218" w:rsidP="005D797E">
            <w:pPr>
              <w:rPr>
                <w:rFonts w:asciiTheme="majorEastAsia" w:eastAsiaTheme="majorEastAsia" w:hAnsiTheme="majorEastAsia" w:cs="Times New Roman"/>
                <w:sz w:val="20"/>
                <w:szCs w:val="20"/>
              </w:rPr>
            </w:pPr>
            <w:r w:rsidRPr="00FB6218">
              <w:rPr>
                <w:rFonts w:asciiTheme="majorEastAsia" w:eastAsiaTheme="majorEastAsia" w:hAnsiTheme="majorEastAsia" w:cs="Times New Roman"/>
                <w:sz w:val="20"/>
                <w:szCs w:val="20"/>
              </w:rPr>
              <w:t xml:space="preserve">All the completion this course, students will be able to: </w:t>
            </w:r>
          </w:p>
          <w:p w14:paraId="49CEBF26" w14:textId="7D3A3483" w:rsidR="0086145D" w:rsidRPr="00FB6218" w:rsidRDefault="0086145D" w:rsidP="005D797E">
            <w:pP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본 과정을 이수하면,</w:t>
            </w:r>
            <w:r>
              <w:rPr>
                <w:rFonts w:asciiTheme="majorEastAsia" w:eastAsiaTheme="majorEastAsia" w:hAnsiTheme="majorEastAsia" w:cs="Times New Roman"/>
                <w:sz w:val="20"/>
                <w:szCs w:val="20"/>
              </w:rPr>
              <w:t xml:space="preserve"> </w:t>
            </w:r>
            <w:r>
              <w:rPr>
                <w:rFonts w:asciiTheme="majorEastAsia" w:eastAsiaTheme="majorEastAsia" w:hAnsiTheme="majorEastAsia" w:cs="Times New Roman" w:hint="eastAsia"/>
                <w:sz w:val="20"/>
                <w:szCs w:val="20"/>
              </w:rPr>
              <w:t>학생들은 다음과 같은 능력을 갖추게 될 것이다.</w:t>
            </w:r>
            <w:r>
              <w:rPr>
                <w:rFonts w:asciiTheme="majorEastAsia" w:eastAsiaTheme="majorEastAsia" w:hAnsiTheme="majorEastAsia" w:cs="Times New Roman"/>
                <w:sz w:val="20"/>
                <w:szCs w:val="20"/>
              </w:rPr>
              <w:t xml:space="preserve"> </w:t>
            </w:r>
          </w:p>
        </w:tc>
        <w:tc>
          <w:tcPr>
            <w:tcW w:w="1428" w:type="dxa"/>
            <w:vAlign w:val="center"/>
          </w:tcPr>
          <w:p w14:paraId="1B87E295" w14:textId="3C59A834" w:rsidR="00FB6218" w:rsidRPr="0086145D" w:rsidRDefault="00FB6218" w:rsidP="009A3C54">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b/>
                <w:bCs/>
                <w:sz w:val="20"/>
                <w:szCs w:val="20"/>
              </w:rPr>
              <w:t xml:space="preserve">PLOs </w:t>
            </w:r>
          </w:p>
        </w:tc>
        <w:tc>
          <w:tcPr>
            <w:tcW w:w="1429" w:type="dxa"/>
            <w:vAlign w:val="center"/>
          </w:tcPr>
          <w:p w14:paraId="470C366F" w14:textId="434E8B37" w:rsidR="00FB6218" w:rsidRPr="0086145D" w:rsidRDefault="00FB6218" w:rsidP="009A3C54">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b/>
                <w:bCs/>
                <w:sz w:val="20"/>
                <w:szCs w:val="20"/>
              </w:rPr>
              <w:t>Assignments</w:t>
            </w:r>
          </w:p>
        </w:tc>
      </w:tr>
      <w:tr w:rsidR="00F30CBA" w14:paraId="5DB14D3B" w14:textId="77777777" w:rsidTr="008264E8">
        <w:tc>
          <w:tcPr>
            <w:tcW w:w="6493" w:type="dxa"/>
          </w:tcPr>
          <w:p w14:paraId="41F2CD02" w14:textId="3CC3BB9E" w:rsidR="00F30CBA" w:rsidRPr="008264E8" w:rsidRDefault="00F30CBA" w:rsidP="00F30CBA">
            <w:pP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 xml:space="preserve">1. </w:t>
            </w:r>
            <w:r w:rsidRPr="008264E8">
              <w:rPr>
                <w:rFonts w:asciiTheme="majorEastAsia" w:eastAsiaTheme="majorEastAsia" w:hAnsiTheme="majorEastAsia" w:cs="Times New Roman"/>
                <w:sz w:val="20"/>
                <w:szCs w:val="20"/>
              </w:rPr>
              <w:t>Integrate biblical studies, theology, and theory with the practice of ministry in a local setting.</w:t>
            </w:r>
          </w:p>
          <w:p w14:paraId="6D465C2D" w14:textId="3C016142" w:rsidR="00F30CBA" w:rsidRPr="008264E8" w:rsidRDefault="00F30CBA" w:rsidP="00F30CBA">
            <w:pP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1</w:t>
            </w:r>
            <w:r>
              <w:rPr>
                <w:rFonts w:asciiTheme="majorEastAsia" w:eastAsiaTheme="majorEastAsia" w:hAnsiTheme="majorEastAsia" w:cs="Times New Roman"/>
                <w:sz w:val="20"/>
                <w:szCs w:val="20"/>
              </w:rPr>
              <w:t xml:space="preserve">. </w:t>
            </w:r>
            <w:r w:rsidRPr="008264E8">
              <w:rPr>
                <w:rFonts w:asciiTheme="majorEastAsia" w:eastAsiaTheme="majorEastAsia" w:hAnsiTheme="majorEastAsia" w:cs="Times New Roman" w:hint="eastAsia"/>
                <w:sz w:val="20"/>
                <w:szCs w:val="20"/>
              </w:rPr>
              <w:t>사역 현장에서 사역의 실천과 이론, 그것의 성서적. 신학적 관점을 통합한다.</w:t>
            </w:r>
          </w:p>
        </w:tc>
        <w:tc>
          <w:tcPr>
            <w:tcW w:w="1428" w:type="dxa"/>
            <w:vAlign w:val="center"/>
          </w:tcPr>
          <w:p w14:paraId="3F4B13FF" w14:textId="5290A754" w:rsidR="00F30CBA" w:rsidRPr="00FB6218" w:rsidRDefault="00F30CBA" w:rsidP="00F30CBA">
            <w:pPr>
              <w:jc w:val="cente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#2,3,4,5</w:t>
            </w:r>
          </w:p>
        </w:tc>
        <w:tc>
          <w:tcPr>
            <w:tcW w:w="1429" w:type="dxa"/>
            <w:vAlign w:val="center"/>
          </w:tcPr>
          <w:p w14:paraId="3E4AFBF9" w14:textId="50C9DAA6" w:rsidR="00F30CBA" w:rsidRPr="00FB6218" w:rsidRDefault="00F30CBA" w:rsidP="00F30CBA">
            <w:pPr>
              <w:jc w:val="center"/>
              <w:rPr>
                <w:rFonts w:asciiTheme="majorEastAsia" w:eastAsiaTheme="majorEastAsia" w:hAnsiTheme="majorEastAsia" w:cs="Times New Roman"/>
                <w:sz w:val="20"/>
                <w:szCs w:val="20"/>
              </w:rPr>
            </w:pPr>
            <w:r w:rsidRPr="00D60404">
              <w:rPr>
                <w:rFonts w:asciiTheme="majorEastAsia" w:eastAsiaTheme="majorEastAsia" w:hAnsiTheme="majorEastAsia" w:cs="Times New Roman"/>
                <w:sz w:val="20"/>
                <w:szCs w:val="20"/>
              </w:rPr>
              <w:t>#</w:t>
            </w:r>
            <w:r>
              <w:rPr>
                <w:rFonts w:asciiTheme="majorEastAsia" w:eastAsiaTheme="majorEastAsia" w:hAnsiTheme="majorEastAsia" w:cs="Times New Roman" w:hint="eastAsia"/>
                <w:sz w:val="20"/>
                <w:szCs w:val="20"/>
              </w:rPr>
              <w:t>1, 2, 3, 4</w:t>
            </w:r>
          </w:p>
        </w:tc>
      </w:tr>
      <w:tr w:rsidR="00F30CBA" w14:paraId="1BDECC67" w14:textId="77777777" w:rsidTr="008264E8">
        <w:tc>
          <w:tcPr>
            <w:tcW w:w="6493" w:type="dxa"/>
          </w:tcPr>
          <w:p w14:paraId="7A777484" w14:textId="77777777" w:rsidR="00F30CBA" w:rsidRDefault="00F30CBA" w:rsidP="00F30CBA">
            <w:pP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 xml:space="preserve">2. </w:t>
            </w:r>
            <w:r w:rsidRPr="008264E8">
              <w:rPr>
                <w:rFonts w:asciiTheme="majorEastAsia" w:eastAsiaTheme="majorEastAsia" w:hAnsiTheme="majorEastAsia" w:cs="Times New Roman"/>
                <w:sz w:val="20"/>
                <w:szCs w:val="20"/>
              </w:rPr>
              <w:t xml:space="preserve">Practice theological reflection from ministry experiences. </w:t>
            </w:r>
          </w:p>
          <w:p w14:paraId="784B3FB5" w14:textId="0B6246EC" w:rsidR="00F30CBA" w:rsidRPr="00FB6218" w:rsidRDefault="00F30CBA" w:rsidP="00F30CBA">
            <w:pP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 xml:space="preserve">2. </w:t>
            </w:r>
            <w:r w:rsidRPr="008264E8">
              <w:rPr>
                <w:rFonts w:asciiTheme="majorEastAsia" w:eastAsiaTheme="majorEastAsia" w:hAnsiTheme="majorEastAsia" w:cs="Times New Roman" w:hint="eastAsia"/>
                <w:sz w:val="20"/>
                <w:szCs w:val="20"/>
              </w:rPr>
              <w:t>사역 경험을 어떻게 신학적으로 반영할지 훈련한다.</w:t>
            </w:r>
          </w:p>
        </w:tc>
        <w:tc>
          <w:tcPr>
            <w:tcW w:w="1428" w:type="dxa"/>
            <w:vAlign w:val="center"/>
          </w:tcPr>
          <w:p w14:paraId="79D802CE" w14:textId="74266916" w:rsidR="00F30CBA" w:rsidRPr="00FB6218" w:rsidRDefault="00F30CBA" w:rsidP="00F30CBA">
            <w:pPr>
              <w:jc w:val="cente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#1,2,3</w:t>
            </w:r>
          </w:p>
        </w:tc>
        <w:tc>
          <w:tcPr>
            <w:tcW w:w="1429" w:type="dxa"/>
            <w:vAlign w:val="center"/>
          </w:tcPr>
          <w:p w14:paraId="6EF08302" w14:textId="091A5104" w:rsidR="00F30CBA" w:rsidRPr="00FB6218" w:rsidRDefault="00F30CBA" w:rsidP="00F30CBA">
            <w:pPr>
              <w:jc w:val="center"/>
              <w:rPr>
                <w:rFonts w:asciiTheme="majorEastAsia" w:eastAsiaTheme="majorEastAsia" w:hAnsiTheme="majorEastAsia" w:cs="Times New Roman"/>
                <w:sz w:val="20"/>
                <w:szCs w:val="20"/>
              </w:rPr>
            </w:pPr>
            <w:r w:rsidRPr="00D60404">
              <w:rPr>
                <w:rFonts w:asciiTheme="majorEastAsia" w:eastAsiaTheme="majorEastAsia" w:hAnsiTheme="majorEastAsia" w:cs="Times New Roman"/>
                <w:sz w:val="20"/>
                <w:szCs w:val="20"/>
              </w:rPr>
              <w:t>#</w:t>
            </w:r>
            <w:r>
              <w:rPr>
                <w:rFonts w:asciiTheme="majorEastAsia" w:eastAsiaTheme="majorEastAsia" w:hAnsiTheme="majorEastAsia" w:cs="Times New Roman" w:hint="eastAsia"/>
                <w:sz w:val="20"/>
                <w:szCs w:val="20"/>
              </w:rPr>
              <w:t>1, 2, 3, 4</w:t>
            </w:r>
          </w:p>
        </w:tc>
      </w:tr>
      <w:tr w:rsidR="00F30CBA" w14:paraId="46F6CC29" w14:textId="77777777" w:rsidTr="008264E8">
        <w:tc>
          <w:tcPr>
            <w:tcW w:w="6493" w:type="dxa"/>
          </w:tcPr>
          <w:p w14:paraId="6E528D96" w14:textId="77777777" w:rsidR="00F30CBA" w:rsidRDefault="00F30CBA" w:rsidP="00F30CBA">
            <w:pPr>
              <w:rPr>
                <w:rFonts w:asciiTheme="majorEastAsia" w:eastAsiaTheme="majorEastAsia" w:hAnsiTheme="majorEastAsia" w:cs="Times New Roman"/>
                <w:sz w:val="20"/>
                <w:szCs w:val="20"/>
              </w:rPr>
            </w:pPr>
            <w:r w:rsidRPr="008264E8">
              <w:rPr>
                <w:rFonts w:asciiTheme="majorEastAsia" w:eastAsiaTheme="majorEastAsia" w:hAnsiTheme="majorEastAsia" w:cs="Times New Roman"/>
                <w:sz w:val="20"/>
                <w:szCs w:val="20"/>
              </w:rPr>
              <w:t>3.</w:t>
            </w:r>
            <w:r>
              <w:rPr>
                <w:rFonts w:asciiTheme="majorEastAsia" w:eastAsiaTheme="majorEastAsia" w:hAnsiTheme="majorEastAsia" w:cs="Times New Roman"/>
                <w:sz w:val="20"/>
                <w:szCs w:val="20"/>
              </w:rPr>
              <w:t xml:space="preserve"> </w:t>
            </w:r>
            <w:r w:rsidRPr="008264E8">
              <w:rPr>
                <w:rFonts w:asciiTheme="majorEastAsia" w:eastAsiaTheme="majorEastAsia" w:hAnsiTheme="majorEastAsia" w:cs="Times New Roman"/>
                <w:sz w:val="20"/>
                <w:szCs w:val="20"/>
              </w:rPr>
              <w:t>Describe student’s personality, ability, spiritual gift, and heart.</w:t>
            </w:r>
          </w:p>
          <w:p w14:paraId="35C54C57" w14:textId="5C19743B" w:rsidR="00F30CBA" w:rsidRPr="008264E8" w:rsidRDefault="00F30CBA" w:rsidP="00F30CBA">
            <w:pPr>
              <w:rPr>
                <w:rFonts w:asciiTheme="majorEastAsia" w:eastAsiaTheme="majorEastAsia" w:hAnsiTheme="majorEastAsia" w:cs="Times New Roman"/>
                <w:sz w:val="20"/>
                <w:szCs w:val="20"/>
              </w:rPr>
            </w:pPr>
            <w:r w:rsidRPr="008264E8">
              <w:rPr>
                <w:rFonts w:asciiTheme="majorEastAsia" w:eastAsiaTheme="majorEastAsia" w:hAnsiTheme="majorEastAsia" w:cs="Times New Roman" w:hint="eastAsia"/>
                <w:sz w:val="20"/>
                <w:szCs w:val="20"/>
              </w:rPr>
              <w:t>3</w:t>
            </w:r>
            <w:r w:rsidRPr="008264E8">
              <w:rPr>
                <w:rFonts w:asciiTheme="majorEastAsia" w:eastAsiaTheme="majorEastAsia" w:hAnsiTheme="majorEastAsia" w:cs="Times New Roman"/>
                <w:sz w:val="20"/>
                <w:szCs w:val="20"/>
              </w:rPr>
              <w:t xml:space="preserve">. </w:t>
            </w:r>
            <w:proofErr w:type="spellStart"/>
            <w:r>
              <w:rPr>
                <w:rFonts w:asciiTheme="majorEastAsia" w:eastAsiaTheme="majorEastAsia" w:hAnsiTheme="majorEastAsia" w:cs="Times New Roman" w:hint="eastAsia"/>
                <w:sz w:val="20"/>
                <w:szCs w:val="20"/>
              </w:rPr>
              <w:t>사역자</w:t>
            </w:r>
            <w:r w:rsidRPr="008264E8">
              <w:rPr>
                <w:rFonts w:asciiTheme="majorEastAsia" w:eastAsiaTheme="majorEastAsia" w:hAnsiTheme="majorEastAsia" w:cs="Times New Roman" w:hint="eastAsia"/>
                <w:sz w:val="20"/>
                <w:szCs w:val="20"/>
              </w:rPr>
              <w:t>로서의</w:t>
            </w:r>
            <w:proofErr w:type="spellEnd"/>
            <w:r w:rsidRPr="008264E8">
              <w:rPr>
                <w:rFonts w:asciiTheme="majorEastAsia" w:eastAsiaTheme="majorEastAsia" w:hAnsiTheme="majorEastAsia" w:cs="Times New Roman" w:hint="eastAsia"/>
                <w:sz w:val="20"/>
                <w:szCs w:val="20"/>
              </w:rPr>
              <w:t xml:space="preserve"> 품성, 능력, 영적 은사, 자세 등을 점검한다.</w:t>
            </w:r>
          </w:p>
        </w:tc>
        <w:tc>
          <w:tcPr>
            <w:tcW w:w="1428" w:type="dxa"/>
            <w:vAlign w:val="center"/>
          </w:tcPr>
          <w:p w14:paraId="6D0E873C" w14:textId="3F266639" w:rsidR="00F30CBA" w:rsidRPr="0086145D" w:rsidRDefault="00F30CBA" w:rsidP="00F30CBA">
            <w:pPr>
              <w:jc w:val="cente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w:t>
            </w:r>
            <w:r>
              <w:rPr>
                <w:rFonts w:asciiTheme="majorEastAsia" w:eastAsiaTheme="majorEastAsia" w:hAnsiTheme="majorEastAsia" w:cs="Times New Roman"/>
                <w:sz w:val="20"/>
                <w:szCs w:val="20"/>
              </w:rPr>
              <w:t>2</w:t>
            </w:r>
            <w:r w:rsidRPr="0086145D">
              <w:rPr>
                <w:rFonts w:asciiTheme="majorEastAsia" w:eastAsiaTheme="majorEastAsia" w:hAnsiTheme="majorEastAsia" w:cs="Times New Roman"/>
                <w:sz w:val="20"/>
                <w:szCs w:val="20"/>
              </w:rPr>
              <w:t xml:space="preserve"> </w:t>
            </w:r>
          </w:p>
        </w:tc>
        <w:tc>
          <w:tcPr>
            <w:tcW w:w="1429" w:type="dxa"/>
            <w:vAlign w:val="center"/>
          </w:tcPr>
          <w:p w14:paraId="6166FCA2" w14:textId="5BAF0FE7" w:rsidR="00F30CBA" w:rsidRPr="002C72CB" w:rsidRDefault="00F30CBA" w:rsidP="00F30CBA">
            <w:pPr>
              <w:jc w:val="center"/>
              <w:rPr>
                <w:rFonts w:asciiTheme="majorEastAsia" w:eastAsiaTheme="majorEastAsia" w:hAnsiTheme="majorEastAsia" w:cs="Times New Roman"/>
                <w:sz w:val="20"/>
                <w:szCs w:val="20"/>
              </w:rPr>
            </w:pPr>
            <w:r w:rsidRPr="00D60404">
              <w:rPr>
                <w:rFonts w:asciiTheme="majorEastAsia" w:eastAsiaTheme="majorEastAsia" w:hAnsiTheme="majorEastAsia" w:cs="Times New Roman"/>
                <w:sz w:val="20"/>
                <w:szCs w:val="20"/>
              </w:rPr>
              <w:t>#</w:t>
            </w:r>
            <w:r>
              <w:rPr>
                <w:rFonts w:asciiTheme="majorEastAsia" w:eastAsiaTheme="majorEastAsia" w:hAnsiTheme="majorEastAsia" w:cs="Times New Roman" w:hint="eastAsia"/>
                <w:sz w:val="20"/>
                <w:szCs w:val="20"/>
              </w:rPr>
              <w:t>1, 2, 3, 4</w:t>
            </w:r>
          </w:p>
        </w:tc>
      </w:tr>
      <w:tr w:rsidR="00F30CBA" w:rsidRPr="00FB6218" w14:paraId="16D556F5" w14:textId="77777777" w:rsidTr="008264E8">
        <w:tc>
          <w:tcPr>
            <w:tcW w:w="6493" w:type="dxa"/>
          </w:tcPr>
          <w:p w14:paraId="583BD110" w14:textId="4055F7BE" w:rsidR="00F30CBA" w:rsidRDefault="00F30CBA" w:rsidP="00F30CBA">
            <w:pP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 xml:space="preserve">4. </w:t>
            </w:r>
            <w:r w:rsidRPr="008264E8">
              <w:rPr>
                <w:rFonts w:asciiTheme="majorEastAsia" w:eastAsiaTheme="majorEastAsia" w:hAnsiTheme="majorEastAsia" w:cs="Times New Roman"/>
                <w:sz w:val="20"/>
                <w:szCs w:val="20"/>
              </w:rPr>
              <w:t>Articulate student’s emerging call to ministry.</w:t>
            </w:r>
          </w:p>
          <w:p w14:paraId="09D039FE" w14:textId="16706F81" w:rsidR="00F30CBA" w:rsidRPr="00FB6218" w:rsidRDefault="00F30CBA" w:rsidP="00F30CBA">
            <w:pP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 xml:space="preserve">4. </w:t>
            </w:r>
            <w:r w:rsidRPr="008264E8">
              <w:rPr>
                <w:rFonts w:asciiTheme="majorEastAsia" w:eastAsiaTheme="majorEastAsia" w:hAnsiTheme="majorEastAsia" w:cs="Times New Roman" w:hint="eastAsia"/>
                <w:sz w:val="20"/>
                <w:szCs w:val="20"/>
              </w:rPr>
              <w:t>사역에 대한 부르심을 확인한다.</w:t>
            </w:r>
          </w:p>
        </w:tc>
        <w:tc>
          <w:tcPr>
            <w:tcW w:w="1428" w:type="dxa"/>
            <w:vAlign w:val="center"/>
          </w:tcPr>
          <w:p w14:paraId="144D7D53" w14:textId="26A66856" w:rsidR="00F30CBA" w:rsidRPr="00FB6218" w:rsidRDefault="00F30CBA" w:rsidP="00F30CBA">
            <w:pPr>
              <w:jc w:val="cente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#2</w:t>
            </w:r>
          </w:p>
        </w:tc>
        <w:tc>
          <w:tcPr>
            <w:tcW w:w="1429" w:type="dxa"/>
            <w:vAlign w:val="center"/>
          </w:tcPr>
          <w:p w14:paraId="7BCD8788" w14:textId="2B9A1ED0" w:rsidR="00F30CBA" w:rsidRPr="00FB6218" w:rsidRDefault="00F30CBA" w:rsidP="00F30CBA">
            <w:pPr>
              <w:jc w:val="center"/>
              <w:rPr>
                <w:rFonts w:asciiTheme="majorEastAsia" w:eastAsiaTheme="majorEastAsia" w:hAnsiTheme="majorEastAsia" w:cs="Times New Roman"/>
                <w:sz w:val="20"/>
                <w:szCs w:val="20"/>
              </w:rPr>
            </w:pPr>
            <w:r w:rsidRPr="00D60404">
              <w:rPr>
                <w:rFonts w:asciiTheme="majorEastAsia" w:eastAsiaTheme="majorEastAsia" w:hAnsiTheme="majorEastAsia" w:cs="Times New Roman"/>
                <w:sz w:val="20"/>
                <w:szCs w:val="20"/>
              </w:rPr>
              <w:t>#</w:t>
            </w:r>
            <w:r>
              <w:rPr>
                <w:rFonts w:asciiTheme="majorEastAsia" w:eastAsiaTheme="majorEastAsia" w:hAnsiTheme="majorEastAsia" w:cs="Times New Roman" w:hint="eastAsia"/>
                <w:sz w:val="20"/>
                <w:szCs w:val="20"/>
              </w:rPr>
              <w:t>1, 2, 3, 4</w:t>
            </w:r>
          </w:p>
        </w:tc>
      </w:tr>
      <w:tr w:rsidR="00F30CBA" w:rsidRPr="002C72CB" w14:paraId="7C8F1825" w14:textId="77777777" w:rsidTr="008264E8">
        <w:tc>
          <w:tcPr>
            <w:tcW w:w="6493" w:type="dxa"/>
          </w:tcPr>
          <w:p w14:paraId="1175B3DF" w14:textId="45857D49" w:rsidR="00F30CBA" w:rsidRDefault="00F30CBA" w:rsidP="00F30CBA">
            <w:pP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 xml:space="preserve">5. </w:t>
            </w:r>
            <w:r w:rsidRPr="008264E8">
              <w:rPr>
                <w:rFonts w:asciiTheme="majorEastAsia" w:eastAsiaTheme="majorEastAsia" w:hAnsiTheme="majorEastAsia" w:cs="Times New Roman"/>
                <w:sz w:val="20"/>
                <w:szCs w:val="20"/>
              </w:rPr>
              <w:t xml:space="preserve">Assess progress in ministry development through evaluation and critical reflection.  </w:t>
            </w:r>
          </w:p>
          <w:p w14:paraId="6B8234B2" w14:textId="79A7FDE2" w:rsidR="00F30CBA" w:rsidRPr="0086145D" w:rsidRDefault="00F30CBA" w:rsidP="00F30CBA">
            <w:pP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 xml:space="preserve">5. </w:t>
            </w:r>
            <w:r w:rsidRPr="008264E8">
              <w:rPr>
                <w:rFonts w:asciiTheme="majorEastAsia" w:eastAsiaTheme="majorEastAsia" w:hAnsiTheme="majorEastAsia" w:cs="Times New Roman" w:hint="eastAsia"/>
                <w:sz w:val="20"/>
                <w:szCs w:val="20"/>
              </w:rPr>
              <w:t xml:space="preserve">학생사역 평가를 통해 </w:t>
            </w:r>
            <w:proofErr w:type="spellStart"/>
            <w:r w:rsidRPr="008264E8">
              <w:rPr>
                <w:rFonts w:asciiTheme="majorEastAsia" w:eastAsiaTheme="majorEastAsia" w:hAnsiTheme="majorEastAsia" w:cs="Times New Roman" w:hint="eastAsia"/>
                <w:sz w:val="20"/>
                <w:szCs w:val="20"/>
              </w:rPr>
              <w:t>사역자로서의</w:t>
            </w:r>
            <w:proofErr w:type="spellEnd"/>
            <w:r w:rsidRPr="008264E8">
              <w:rPr>
                <w:rFonts w:asciiTheme="majorEastAsia" w:eastAsiaTheme="majorEastAsia" w:hAnsiTheme="majorEastAsia" w:cs="Times New Roman" w:hint="eastAsia"/>
                <w:sz w:val="20"/>
                <w:szCs w:val="20"/>
              </w:rPr>
              <w:t xml:space="preserve"> 발전 과정을 평가한다.</w:t>
            </w:r>
          </w:p>
        </w:tc>
        <w:tc>
          <w:tcPr>
            <w:tcW w:w="1428" w:type="dxa"/>
            <w:vAlign w:val="center"/>
          </w:tcPr>
          <w:p w14:paraId="7D2C83D3" w14:textId="0B66C7AD" w:rsidR="00F30CBA" w:rsidRPr="0086145D" w:rsidRDefault="00F30CBA" w:rsidP="00F30CBA">
            <w:pPr>
              <w:jc w:val="cente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#4</w:t>
            </w:r>
            <w:r>
              <w:rPr>
                <w:rFonts w:asciiTheme="majorEastAsia" w:eastAsiaTheme="majorEastAsia" w:hAnsiTheme="majorEastAsia" w:cs="Times New Roman"/>
                <w:sz w:val="20"/>
                <w:szCs w:val="20"/>
              </w:rPr>
              <w:t>,5</w:t>
            </w:r>
            <w:r w:rsidRPr="0086145D">
              <w:rPr>
                <w:rFonts w:asciiTheme="majorEastAsia" w:eastAsiaTheme="majorEastAsia" w:hAnsiTheme="majorEastAsia" w:cs="Times New Roman"/>
                <w:sz w:val="20"/>
                <w:szCs w:val="20"/>
              </w:rPr>
              <w:t xml:space="preserve"> </w:t>
            </w:r>
          </w:p>
        </w:tc>
        <w:tc>
          <w:tcPr>
            <w:tcW w:w="1429" w:type="dxa"/>
            <w:vAlign w:val="center"/>
          </w:tcPr>
          <w:p w14:paraId="2FCA3CE6" w14:textId="2C1A9BDC" w:rsidR="00F30CBA" w:rsidRPr="002C72CB" w:rsidRDefault="00F30CBA" w:rsidP="00F30CBA">
            <w:pPr>
              <w:jc w:val="center"/>
              <w:rPr>
                <w:rFonts w:asciiTheme="majorEastAsia" w:eastAsiaTheme="majorEastAsia" w:hAnsiTheme="majorEastAsia" w:cs="Times New Roman"/>
                <w:sz w:val="20"/>
                <w:szCs w:val="20"/>
              </w:rPr>
            </w:pPr>
            <w:r w:rsidRPr="00D60404">
              <w:rPr>
                <w:rFonts w:asciiTheme="majorEastAsia" w:eastAsiaTheme="majorEastAsia" w:hAnsiTheme="majorEastAsia" w:cs="Times New Roman"/>
                <w:sz w:val="20"/>
                <w:szCs w:val="20"/>
              </w:rPr>
              <w:t>#</w:t>
            </w:r>
            <w:r>
              <w:rPr>
                <w:rFonts w:asciiTheme="majorEastAsia" w:eastAsiaTheme="majorEastAsia" w:hAnsiTheme="majorEastAsia" w:cs="Times New Roman" w:hint="eastAsia"/>
                <w:sz w:val="20"/>
                <w:szCs w:val="20"/>
              </w:rPr>
              <w:t>1, 2, 3, 4</w:t>
            </w:r>
          </w:p>
        </w:tc>
      </w:tr>
    </w:tbl>
    <w:p w14:paraId="58F0B767" w14:textId="55C37589" w:rsidR="00C02CC6" w:rsidRDefault="00C02CC6" w:rsidP="009A3C54">
      <w:pPr>
        <w:jc w:val="center"/>
        <w:rPr>
          <w:rFonts w:ascii="Times New Roman" w:hAnsi="Times New Roman" w:cs="Times New Roman"/>
          <w:b/>
          <w:bCs/>
          <w:sz w:val="32"/>
          <w:szCs w:val="32"/>
        </w:rPr>
      </w:pPr>
    </w:p>
    <w:p w14:paraId="5C708A97" w14:textId="69B7C9A2" w:rsidR="0086145D" w:rsidRPr="00C02CC6" w:rsidRDefault="0086145D" w:rsidP="0086145D">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R</w:t>
      </w:r>
      <w:r>
        <w:rPr>
          <w:rFonts w:asciiTheme="minorEastAsia" w:hAnsiTheme="minorEastAsia" w:cs="Times New Roman"/>
          <w:b/>
          <w:bCs/>
          <w:sz w:val="24"/>
          <w:szCs w:val="24"/>
        </w:rPr>
        <w:t xml:space="preserve">equired Reading </w:t>
      </w:r>
      <w:r>
        <w:rPr>
          <w:rFonts w:asciiTheme="minorEastAsia" w:hAnsiTheme="minorEastAsia" w:cs="Times New Roman" w:hint="eastAsia"/>
          <w:b/>
          <w:bCs/>
          <w:sz w:val="24"/>
          <w:szCs w:val="24"/>
        </w:rPr>
        <w:t xml:space="preserve">필수교재 </w:t>
      </w:r>
    </w:p>
    <w:p w14:paraId="64819AD2" w14:textId="77777777" w:rsidR="0086145D" w:rsidRDefault="0086145D" w:rsidP="0086145D">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5B1D4D91" wp14:editId="0E35A75E">
                <wp:extent cx="5943600" cy="0"/>
                <wp:effectExtent l="0" t="19050" r="19050" b="19050"/>
                <wp:docPr id="1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1036A9F"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86145D" w14:paraId="3D4FAEE2" w14:textId="77777777" w:rsidTr="0086145D">
        <w:tc>
          <w:tcPr>
            <w:tcW w:w="9350" w:type="dxa"/>
          </w:tcPr>
          <w:p w14:paraId="2F7E9438" w14:textId="786D4926" w:rsidR="00FD238D" w:rsidRPr="00FD238D" w:rsidRDefault="00FD238D" w:rsidP="00FD238D">
            <w:pPr>
              <w:spacing w:before="240"/>
              <w:rPr>
                <w:rFonts w:asciiTheme="majorEastAsia" w:eastAsiaTheme="majorEastAsia" w:hAnsiTheme="majorEastAsia"/>
                <w:sz w:val="20"/>
                <w:szCs w:val="20"/>
              </w:rPr>
            </w:pPr>
            <w:r w:rsidRPr="00FD238D">
              <w:rPr>
                <w:rFonts w:asciiTheme="majorEastAsia" w:eastAsiaTheme="majorEastAsia" w:hAnsiTheme="majorEastAsia" w:hint="eastAsia"/>
                <w:sz w:val="20"/>
                <w:szCs w:val="20"/>
              </w:rPr>
              <w:t xml:space="preserve">Keller, Timothy. </w:t>
            </w:r>
            <w:proofErr w:type="spellStart"/>
            <w:r w:rsidRPr="00FD238D">
              <w:rPr>
                <w:rFonts w:asciiTheme="majorEastAsia" w:eastAsiaTheme="majorEastAsia" w:hAnsiTheme="majorEastAsia" w:hint="eastAsia"/>
                <w:i/>
                <w:sz w:val="20"/>
                <w:szCs w:val="20"/>
              </w:rPr>
              <w:t>센터처치</w:t>
            </w:r>
            <w:proofErr w:type="spellEnd"/>
            <w:r w:rsidRPr="00FD238D">
              <w:rPr>
                <w:rFonts w:asciiTheme="majorEastAsia" w:eastAsiaTheme="majorEastAsia" w:hAnsiTheme="majorEastAsia" w:hint="eastAsia"/>
                <w:i/>
                <w:sz w:val="20"/>
                <w:szCs w:val="20"/>
              </w:rPr>
              <w:t xml:space="preserve"> (Center Church)</w:t>
            </w:r>
            <w:r w:rsidRPr="00FD238D">
              <w:rPr>
                <w:rFonts w:asciiTheme="majorEastAsia" w:eastAsiaTheme="majorEastAsia" w:hAnsiTheme="majorEastAsia" w:hint="eastAsia"/>
                <w:sz w:val="20"/>
                <w:szCs w:val="20"/>
              </w:rPr>
              <w:t xml:space="preserve">. </w:t>
            </w:r>
            <w:proofErr w:type="spellStart"/>
            <w:r w:rsidRPr="00FD238D">
              <w:rPr>
                <w:rFonts w:asciiTheme="majorEastAsia" w:eastAsiaTheme="majorEastAsia" w:hAnsiTheme="majorEastAsia" w:hint="eastAsia"/>
                <w:sz w:val="20"/>
                <w:szCs w:val="20"/>
              </w:rPr>
              <w:t>오종향</w:t>
            </w:r>
            <w:proofErr w:type="spellEnd"/>
            <w:r w:rsidRPr="00FD238D">
              <w:rPr>
                <w:rFonts w:asciiTheme="majorEastAsia" w:eastAsiaTheme="majorEastAsia" w:hAnsiTheme="majorEastAsia" w:hint="eastAsia"/>
                <w:sz w:val="20"/>
                <w:szCs w:val="20"/>
              </w:rPr>
              <w:t xml:space="preserve"> 옮김. 서울: </w:t>
            </w:r>
            <w:proofErr w:type="spellStart"/>
            <w:r w:rsidRPr="00FD238D">
              <w:rPr>
                <w:rFonts w:asciiTheme="majorEastAsia" w:eastAsiaTheme="majorEastAsia" w:hAnsiTheme="majorEastAsia" w:hint="eastAsia"/>
                <w:sz w:val="20"/>
                <w:szCs w:val="20"/>
              </w:rPr>
              <w:t>두란노</w:t>
            </w:r>
            <w:proofErr w:type="spellEnd"/>
            <w:r w:rsidRPr="00FD238D">
              <w:rPr>
                <w:rFonts w:asciiTheme="majorEastAsia" w:eastAsiaTheme="majorEastAsia" w:hAnsiTheme="majorEastAsia" w:hint="eastAsia"/>
                <w:sz w:val="20"/>
                <w:szCs w:val="20"/>
              </w:rPr>
              <w:t xml:space="preserve">, 2016.  </w:t>
            </w:r>
          </w:p>
          <w:p w14:paraId="284A168C" w14:textId="590C02E2" w:rsidR="0086145D" w:rsidRPr="0086145D" w:rsidRDefault="0086145D" w:rsidP="0086145D">
            <w:pPr>
              <w:rPr>
                <w:rFonts w:ascii="Times New Roman" w:hAnsi="Times New Roman" w:cs="Times New Roman"/>
                <w:b/>
                <w:bCs/>
                <w:sz w:val="20"/>
                <w:szCs w:val="20"/>
              </w:rPr>
            </w:pPr>
          </w:p>
        </w:tc>
      </w:tr>
    </w:tbl>
    <w:p w14:paraId="4680F62A" w14:textId="35A768BC" w:rsidR="0086145D" w:rsidRDefault="0086145D" w:rsidP="009A3C54">
      <w:pPr>
        <w:jc w:val="center"/>
        <w:rPr>
          <w:rFonts w:ascii="Times New Roman" w:hAnsi="Times New Roman" w:cs="Times New Roman"/>
          <w:b/>
          <w:bCs/>
          <w:sz w:val="32"/>
          <w:szCs w:val="32"/>
        </w:rPr>
      </w:pPr>
    </w:p>
    <w:p w14:paraId="5C86AF62" w14:textId="1613846F" w:rsidR="00310BBF" w:rsidRPr="00C02CC6" w:rsidRDefault="00310BBF" w:rsidP="00310BBF">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R</w:t>
      </w:r>
      <w:r>
        <w:rPr>
          <w:rFonts w:asciiTheme="minorEastAsia" w:hAnsiTheme="minorEastAsia" w:cs="Times New Roman"/>
          <w:b/>
          <w:bCs/>
          <w:sz w:val="24"/>
          <w:szCs w:val="24"/>
        </w:rPr>
        <w:t xml:space="preserve">ecommended Reading </w:t>
      </w:r>
      <w:r>
        <w:rPr>
          <w:rFonts w:asciiTheme="minorEastAsia" w:hAnsiTheme="minorEastAsia" w:cs="Times New Roman" w:hint="eastAsia"/>
          <w:b/>
          <w:bCs/>
          <w:sz w:val="24"/>
          <w:szCs w:val="24"/>
        </w:rPr>
        <w:t xml:space="preserve">추천교재 </w:t>
      </w:r>
    </w:p>
    <w:p w14:paraId="36031E17" w14:textId="77777777" w:rsidR="00310BBF" w:rsidRDefault="00310BBF" w:rsidP="00310BBF">
      <w:pPr>
        <w:rPr>
          <w:rFonts w:ascii="Times New Roman" w:hAnsi="Times New Roman" w:cs="Times New Roman"/>
          <w:b/>
          <w:bCs/>
          <w:sz w:val="32"/>
          <w:szCs w:val="32"/>
        </w:rPr>
      </w:pPr>
      <w:r>
        <w:rPr>
          <w:noProof/>
          <w:sz w:val="20"/>
          <w:szCs w:val="20"/>
          <w:lang w:eastAsia="en-US"/>
        </w:rPr>
        <w:lastRenderedPageBreak/>
        <mc:AlternateContent>
          <mc:Choice Requires="wps">
            <w:drawing>
              <wp:inline distT="0" distB="0" distL="0" distR="0" wp14:anchorId="30A629E1" wp14:editId="71A16830">
                <wp:extent cx="5943600" cy="0"/>
                <wp:effectExtent l="0" t="19050" r="19050" b="19050"/>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3C248D6"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310BBF" w14:paraId="48B460C7" w14:textId="77777777" w:rsidTr="00310BBF">
        <w:tc>
          <w:tcPr>
            <w:tcW w:w="9350" w:type="dxa"/>
          </w:tcPr>
          <w:p w14:paraId="1C7C9FB2" w14:textId="26175A1B"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1.</w:t>
            </w:r>
            <w:r>
              <w:rPr>
                <w:rFonts w:asciiTheme="minorEastAsia" w:hAnsiTheme="minorEastAsia" w:cs="Times New Roman"/>
                <w:sz w:val="20"/>
                <w:szCs w:val="20"/>
              </w:rPr>
              <w:t xml:space="preserve"> </w:t>
            </w:r>
            <w:proofErr w:type="spellStart"/>
            <w:r w:rsidRPr="008264E8">
              <w:rPr>
                <w:rFonts w:asciiTheme="minorEastAsia" w:hAnsiTheme="minorEastAsia" w:cs="Times New Roman" w:hint="eastAsia"/>
                <w:sz w:val="20"/>
                <w:szCs w:val="20"/>
              </w:rPr>
              <w:t>김남준</w:t>
            </w:r>
            <w:proofErr w:type="spellEnd"/>
            <w:r w:rsidRPr="008264E8">
              <w:rPr>
                <w:rFonts w:asciiTheme="minorEastAsia" w:hAnsiTheme="minorEastAsia" w:cs="Times New Roman" w:hint="eastAsia"/>
                <w:sz w:val="20"/>
                <w:szCs w:val="20"/>
              </w:rPr>
              <w:t xml:space="preserve">. </w:t>
            </w:r>
            <w:r w:rsidRPr="008264E8">
              <w:rPr>
                <w:rFonts w:asciiTheme="minorEastAsia" w:hAnsiTheme="minorEastAsia" w:cs="Times New Roman" w:hint="eastAsia"/>
                <w:i/>
                <w:iCs/>
                <w:sz w:val="20"/>
                <w:szCs w:val="20"/>
              </w:rPr>
              <w:t>마음지킴.</w:t>
            </w:r>
            <w:r w:rsidRPr="008264E8">
              <w:rPr>
                <w:rFonts w:asciiTheme="minorEastAsia" w:hAnsiTheme="minorEastAsia" w:cs="Times New Roman" w:hint="eastAsia"/>
                <w:sz w:val="20"/>
                <w:szCs w:val="20"/>
              </w:rPr>
              <w:t xml:space="preserve"> 서울: 생명의말씀사, 2004.  </w:t>
            </w:r>
          </w:p>
          <w:p w14:paraId="740723A9" w14:textId="269BBD03"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2.</w:t>
            </w:r>
            <w:r w:rsidRPr="008264E8">
              <w:rPr>
                <w:rFonts w:asciiTheme="minorEastAsia" w:hAnsiTheme="minorEastAsia" w:cs="Times New Roman" w:hint="eastAsia"/>
                <w:sz w:val="20"/>
                <w:szCs w:val="20"/>
                <w:u w:val="single"/>
              </w:rPr>
              <w:tab/>
              <w:t xml:space="preserve"> . </w:t>
            </w:r>
            <w:r w:rsidRPr="008264E8">
              <w:rPr>
                <w:rFonts w:asciiTheme="minorEastAsia" w:hAnsiTheme="minorEastAsia" w:cs="Times New Roman" w:hint="eastAsia"/>
                <w:sz w:val="20"/>
                <w:szCs w:val="20"/>
              </w:rPr>
              <w:t>목</w:t>
            </w:r>
            <w:r w:rsidRPr="008264E8">
              <w:rPr>
                <w:rFonts w:asciiTheme="minorEastAsia" w:hAnsiTheme="minorEastAsia" w:cs="Times New Roman" w:hint="eastAsia"/>
                <w:i/>
                <w:iCs/>
                <w:sz w:val="20"/>
                <w:szCs w:val="20"/>
              </w:rPr>
              <w:t xml:space="preserve">회자의 아내가 살아야 교회가 산다. </w:t>
            </w:r>
            <w:r w:rsidRPr="008264E8">
              <w:rPr>
                <w:rFonts w:asciiTheme="minorEastAsia" w:hAnsiTheme="minorEastAsia" w:cs="Times New Roman" w:hint="eastAsia"/>
                <w:sz w:val="20"/>
                <w:szCs w:val="20"/>
              </w:rPr>
              <w:t xml:space="preserve">서울: 생명의말씀사, 2008. </w:t>
            </w:r>
          </w:p>
          <w:p w14:paraId="50F00CD8" w14:textId="33297F26"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3.</w:t>
            </w:r>
            <w:r>
              <w:rPr>
                <w:rFonts w:asciiTheme="minorEastAsia" w:hAnsiTheme="minorEastAsia" w:cs="Times New Roman"/>
                <w:sz w:val="20"/>
                <w:szCs w:val="20"/>
              </w:rPr>
              <w:t xml:space="preserve"> </w:t>
            </w:r>
            <w:proofErr w:type="spellStart"/>
            <w:r w:rsidRPr="008264E8">
              <w:rPr>
                <w:rFonts w:asciiTheme="minorEastAsia" w:hAnsiTheme="minorEastAsia" w:cs="Times New Roman" w:hint="eastAsia"/>
                <w:sz w:val="20"/>
                <w:szCs w:val="20"/>
              </w:rPr>
              <w:t>김회권</w:t>
            </w:r>
            <w:proofErr w:type="spellEnd"/>
            <w:r w:rsidRPr="008264E8">
              <w:rPr>
                <w:rFonts w:asciiTheme="minorEastAsia" w:hAnsiTheme="minorEastAsia" w:cs="Times New Roman" w:hint="eastAsia"/>
                <w:sz w:val="20"/>
                <w:szCs w:val="20"/>
              </w:rPr>
              <w:t xml:space="preserve">. </w:t>
            </w:r>
            <w:r w:rsidRPr="008264E8">
              <w:rPr>
                <w:rFonts w:asciiTheme="minorEastAsia" w:hAnsiTheme="minorEastAsia" w:cs="Times New Roman" w:hint="eastAsia"/>
                <w:i/>
                <w:iCs/>
                <w:sz w:val="20"/>
                <w:szCs w:val="20"/>
              </w:rPr>
              <w:t>목회자 후보생들에게.</w:t>
            </w:r>
            <w:r w:rsidRPr="008264E8">
              <w:rPr>
                <w:rFonts w:asciiTheme="minorEastAsia" w:hAnsiTheme="minorEastAsia" w:cs="Times New Roman" w:hint="eastAsia"/>
                <w:sz w:val="20"/>
                <w:szCs w:val="20"/>
              </w:rPr>
              <w:t xml:space="preserve"> 서울: </w:t>
            </w:r>
            <w:proofErr w:type="spellStart"/>
            <w:r w:rsidRPr="008264E8">
              <w:rPr>
                <w:rFonts w:asciiTheme="minorEastAsia" w:hAnsiTheme="minorEastAsia" w:cs="Times New Roman" w:hint="eastAsia"/>
                <w:sz w:val="20"/>
                <w:szCs w:val="20"/>
              </w:rPr>
              <w:t>복있는사람</w:t>
            </w:r>
            <w:proofErr w:type="spellEnd"/>
            <w:r w:rsidRPr="008264E8">
              <w:rPr>
                <w:rFonts w:asciiTheme="minorEastAsia" w:hAnsiTheme="minorEastAsia" w:cs="Times New Roman" w:hint="eastAsia"/>
                <w:sz w:val="20"/>
                <w:szCs w:val="20"/>
              </w:rPr>
              <w:t xml:space="preserve">, 2012.  </w:t>
            </w:r>
          </w:p>
          <w:p w14:paraId="24299D73" w14:textId="3C7D93EC"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4.</w:t>
            </w:r>
            <w:r>
              <w:rPr>
                <w:rFonts w:asciiTheme="minorEastAsia" w:hAnsiTheme="minorEastAsia" w:cs="Times New Roman"/>
                <w:sz w:val="20"/>
                <w:szCs w:val="20"/>
              </w:rPr>
              <w:t xml:space="preserve"> </w:t>
            </w:r>
            <w:proofErr w:type="spellStart"/>
            <w:r w:rsidRPr="008264E8">
              <w:rPr>
                <w:rFonts w:asciiTheme="minorEastAsia" w:hAnsiTheme="minorEastAsia" w:cs="Times New Roman" w:hint="eastAsia"/>
                <w:sz w:val="20"/>
                <w:szCs w:val="20"/>
              </w:rPr>
              <w:t>박래백</w:t>
            </w:r>
            <w:proofErr w:type="spellEnd"/>
            <w:r w:rsidRPr="008264E8">
              <w:rPr>
                <w:rFonts w:asciiTheme="minorEastAsia" w:hAnsiTheme="minorEastAsia" w:cs="Times New Roman" w:hint="eastAsia"/>
                <w:sz w:val="20"/>
                <w:szCs w:val="20"/>
              </w:rPr>
              <w:t xml:space="preserve">. </w:t>
            </w:r>
            <w:r w:rsidRPr="008264E8">
              <w:rPr>
                <w:rFonts w:asciiTheme="minorEastAsia" w:hAnsiTheme="minorEastAsia" w:cs="Times New Roman" w:hint="eastAsia"/>
                <w:i/>
                <w:iCs/>
                <w:sz w:val="20"/>
                <w:szCs w:val="20"/>
              </w:rPr>
              <w:t>나는 평신도 목회자다.</w:t>
            </w:r>
            <w:r w:rsidRPr="008264E8">
              <w:rPr>
                <w:rFonts w:asciiTheme="minorEastAsia" w:hAnsiTheme="minorEastAsia" w:cs="Times New Roman" w:hint="eastAsia"/>
                <w:sz w:val="20"/>
                <w:szCs w:val="20"/>
              </w:rPr>
              <w:t xml:space="preserve"> 서울: 예수전도단, 2015.  </w:t>
            </w:r>
          </w:p>
          <w:p w14:paraId="6B8A1C97" w14:textId="03A5ADF3"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5.</w:t>
            </w:r>
            <w:r>
              <w:rPr>
                <w:rFonts w:asciiTheme="minorEastAsia" w:hAnsiTheme="minorEastAsia" w:cs="Times New Roman"/>
                <w:sz w:val="20"/>
                <w:szCs w:val="20"/>
              </w:rPr>
              <w:t xml:space="preserve"> </w:t>
            </w:r>
            <w:r w:rsidRPr="008264E8">
              <w:rPr>
                <w:rFonts w:asciiTheme="minorEastAsia" w:hAnsiTheme="minorEastAsia" w:cs="Times New Roman" w:hint="eastAsia"/>
                <w:sz w:val="20"/>
                <w:szCs w:val="20"/>
              </w:rPr>
              <w:t xml:space="preserve">박희민. </w:t>
            </w:r>
            <w:r w:rsidRPr="008264E8">
              <w:rPr>
                <w:rFonts w:asciiTheme="minorEastAsia" w:hAnsiTheme="minorEastAsia" w:cs="Times New Roman" w:hint="eastAsia"/>
                <w:i/>
                <w:iCs/>
                <w:sz w:val="20"/>
                <w:szCs w:val="20"/>
              </w:rPr>
              <w:t>사람을 품으라.</w:t>
            </w:r>
            <w:r w:rsidRPr="008264E8">
              <w:rPr>
                <w:rFonts w:asciiTheme="minorEastAsia" w:hAnsiTheme="minorEastAsia" w:cs="Times New Roman" w:hint="eastAsia"/>
                <w:sz w:val="20"/>
                <w:szCs w:val="20"/>
              </w:rPr>
              <w:t xml:space="preserve"> 서울: </w:t>
            </w:r>
            <w:proofErr w:type="spellStart"/>
            <w:r w:rsidRPr="008264E8">
              <w:rPr>
                <w:rFonts w:asciiTheme="minorEastAsia" w:hAnsiTheme="minorEastAsia" w:cs="Times New Roman" w:hint="eastAsia"/>
                <w:sz w:val="20"/>
                <w:szCs w:val="20"/>
              </w:rPr>
              <w:t>두란노</w:t>
            </w:r>
            <w:proofErr w:type="spellEnd"/>
            <w:r w:rsidRPr="008264E8">
              <w:rPr>
                <w:rFonts w:asciiTheme="minorEastAsia" w:hAnsiTheme="minorEastAsia" w:cs="Times New Roman" w:hint="eastAsia"/>
                <w:sz w:val="20"/>
                <w:szCs w:val="20"/>
              </w:rPr>
              <w:t xml:space="preserve">, 2012.  </w:t>
            </w:r>
          </w:p>
          <w:p w14:paraId="2C77C890" w14:textId="09142528"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6.</w:t>
            </w:r>
            <w:r>
              <w:rPr>
                <w:rFonts w:asciiTheme="minorEastAsia" w:hAnsiTheme="minorEastAsia" w:cs="Times New Roman"/>
                <w:sz w:val="20"/>
                <w:szCs w:val="20"/>
              </w:rPr>
              <w:t xml:space="preserve"> </w:t>
            </w:r>
            <w:proofErr w:type="spellStart"/>
            <w:r w:rsidRPr="008264E8">
              <w:rPr>
                <w:rFonts w:asciiTheme="minorEastAsia" w:hAnsiTheme="minorEastAsia" w:cs="Times New Roman" w:hint="eastAsia"/>
                <w:sz w:val="20"/>
                <w:szCs w:val="20"/>
              </w:rPr>
              <w:t>송광택</w:t>
            </w:r>
            <w:proofErr w:type="spellEnd"/>
            <w:r w:rsidRPr="008264E8">
              <w:rPr>
                <w:rFonts w:asciiTheme="minorEastAsia" w:hAnsiTheme="minorEastAsia" w:cs="Times New Roman" w:hint="eastAsia"/>
                <w:sz w:val="20"/>
                <w:szCs w:val="20"/>
              </w:rPr>
              <w:t xml:space="preserve">. </w:t>
            </w:r>
            <w:r w:rsidRPr="008264E8">
              <w:rPr>
                <w:rFonts w:asciiTheme="minorEastAsia" w:hAnsiTheme="minorEastAsia" w:cs="Times New Roman" w:hint="eastAsia"/>
                <w:i/>
                <w:iCs/>
                <w:sz w:val="20"/>
                <w:szCs w:val="20"/>
              </w:rPr>
              <w:t xml:space="preserve">교회의 영적성장을 위한 목회자 </w:t>
            </w:r>
            <w:proofErr w:type="spellStart"/>
            <w:r w:rsidRPr="008264E8">
              <w:rPr>
                <w:rFonts w:asciiTheme="minorEastAsia" w:hAnsiTheme="minorEastAsia" w:cs="Times New Roman" w:hint="eastAsia"/>
                <w:i/>
                <w:iCs/>
                <w:sz w:val="20"/>
                <w:szCs w:val="20"/>
              </w:rPr>
              <w:t>독서법</w:t>
            </w:r>
            <w:proofErr w:type="spellEnd"/>
            <w:r w:rsidRPr="008264E8">
              <w:rPr>
                <w:rFonts w:asciiTheme="minorEastAsia" w:hAnsiTheme="minorEastAsia" w:cs="Times New Roman" w:hint="eastAsia"/>
                <w:i/>
                <w:iCs/>
                <w:sz w:val="20"/>
                <w:szCs w:val="20"/>
              </w:rPr>
              <w:t>.</w:t>
            </w:r>
            <w:r w:rsidRPr="008264E8">
              <w:rPr>
                <w:rFonts w:asciiTheme="minorEastAsia" w:hAnsiTheme="minorEastAsia" w:cs="Times New Roman" w:hint="eastAsia"/>
                <w:sz w:val="20"/>
                <w:szCs w:val="20"/>
              </w:rPr>
              <w:t xml:space="preserve"> 서울: 한언, 2006.   </w:t>
            </w:r>
          </w:p>
          <w:p w14:paraId="0A5611F6" w14:textId="537CA8DA"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7.</w:t>
            </w:r>
            <w:r>
              <w:rPr>
                <w:rFonts w:asciiTheme="minorEastAsia" w:hAnsiTheme="minorEastAsia" w:cs="Times New Roman"/>
                <w:sz w:val="20"/>
                <w:szCs w:val="20"/>
              </w:rPr>
              <w:t xml:space="preserve"> </w:t>
            </w:r>
            <w:proofErr w:type="spellStart"/>
            <w:r w:rsidRPr="008264E8">
              <w:rPr>
                <w:rFonts w:asciiTheme="minorEastAsia" w:hAnsiTheme="minorEastAsia" w:cs="Times New Roman" w:hint="eastAsia"/>
                <w:sz w:val="20"/>
                <w:szCs w:val="20"/>
              </w:rPr>
              <w:t>오케이씨씨엠</w:t>
            </w:r>
            <w:proofErr w:type="spellEnd"/>
            <w:r w:rsidRPr="008264E8">
              <w:rPr>
                <w:rFonts w:asciiTheme="minorEastAsia" w:hAnsiTheme="minorEastAsia" w:cs="Times New Roman" w:hint="eastAsia"/>
                <w:sz w:val="20"/>
                <w:szCs w:val="20"/>
              </w:rPr>
              <w:t xml:space="preserve"> 편집부. </w:t>
            </w:r>
            <w:r w:rsidRPr="008264E8">
              <w:rPr>
                <w:rFonts w:asciiTheme="minorEastAsia" w:hAnsiTheme="minorEastAsia" w:cs="Times New Roman" w:hint="eastAsia"/>
                <w:i/>
                <w:iCs/>
                <w:sz w:val="20"/>
                <w:szCs w:val="20"/>
              </w:rPr>
              <w:t>믿음의 사람들과 함께 하는 믿음의 사람들.</w:t>
            </w:r>
            <w:r w:rsidRPr="008264E8">
              <w:rPr>
                <w:rFonts w:asciiTheme="minorEastAsia" w:hAnsiTheme="minorEastAsia" w:cs="Times New Roman" w:hint="eastAsia"/>
                <w:sz w:val="20"/>
                <w:szCs w:val="20"/>
              </w:rPr>
              <w:t xml:space="preserve"> </w:t>
            </w:r>
            <w:proofErr w:type="spellStart"/>
            <w:r w:rsidRPr="008264E8">
              <w:rPr>
                <w:rFonts w:asciiTheme="minorEastAsia" w:hAnsiTheme="minorEastAsia" w:cs="Times New Roman" w:hint="eastAsia"/>
                <w:sz w:val="20"/>
                <w:szCs w:val="20"/>
              </w:rPr>
              <w:t>오케이씨씨엠</w:t>
            </w:r>
            <w:proofErr w:type="spellEnd"/>
            <w:r w:rsidRPr="008264E8">
              <w:rPr>
                <w:rFonts w:asciiTheme="minorEastAsia" w:hAnsiTheme="minorEastAsia" w:cs="Times New Roman" w:hint="eastAsia"/>
                <w:sz w:val="20"/>
                <w:szCs w:val="20"/>
              </w:rPr>
              <w:t xml:space="preserve">, 2011.  </w:t>
            </w:r>
          </w:p>
          <w:p w14:paraId="22FBAF16" w14:textId="2C81DE4F"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8.</w:t>
            </w:r>
            <w:r>
              <w:rPr>
                <w:rFonts w:asciiTheme="minorEastAsia" w:hAnsiTheme="minorEastAsia" w:cs="Times New Roman"/>
                <w:sz w:val="20"/>
                <w:szCs w:val="20"/>
              </w:rPr>
              <w:t xml:space="preserve"> </w:t>
            </w:r>
            <w:r w:rsidRPr="008264E8">
              <w:rPr>
                <w:rFonts w:asciiTheme="minorEastAsia" w:hAnsiTheme="minorEastAsia" w:cs="Times New Roman" w:hint="eastAsia"/>
                <w:sz w:val="20"/>
                <w:szCs w:val="20"/>
              </w:rPr>
              <w:t xml:space="preserve">유성은. </w:t>
            </w:r>
            <w:r w:rsidRPr="008264E8">
              <w:rPr>
                <w:rFonts w:asciiTheme="minorEastAsia" w:hAnsiTheme="minorEastAsia" w:cs="Times New Roman" w:hint="eastAsia"/>
                <w:i/>
                <w:iCs/>
                <w:sz w:val="20"/>
                <w:szCs w:val="20"/>
              </w:rPr>
              <w:t>목회자의 리더십과 시간관리. 서울: 평단문화사,</w:t>
            </w:r>
            <w:r w:rsidRPr="008264E8">
              <w:rPr>
                <w:rFonts w:asciiTheme="minorEastAsia" w:hAnsiTheme="minorEastAsia" w:cs="Times New Roman" w:hint="eastAsia"/>
                <w:sz w:val="20"/>
                <w:szCs w:val="20"/>
              </w:rPr>
              <w:t xml:space="preserve"> 2006.  </w:t>
            </w:r>
          </w:p>
          <w:p w14:paraId="2C78929F" w14:textId="108A0FA8"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9.</w:t>
            </w:r>
            <w:r>
              <w:rPr>
                <w:rFonts w:asciiTheme="minorEastAsia" w:hAnsiTheme="minorEastAsia" w:cs="Times New Roman"/>
                <w:sz w:val="20"/>
                <w:szCs w:val="20"/>
              </w:rPr>
              <w:t xml:space="preserve"> </w:t>
            </w:r>
            <w:r w:rsidRPr="008264E8">
              <w:rPr>
                <w:rFonts w:asciiTheme="minorEastAsia" w:hAnsiTheme="minorEastAsia" w:cs="Times New Roman" w:hint="eastAsia"/>
                <w:sz w:val="20"/>
                <w:szCs w:val="20"/>
              </w:rPr>
              <w:t xml:space="preserve">Peterson, Eugene. </w:t>
            </w:r>
            <w:r w:rsidRPr="008264E8">
              <w:rPr>
                <w:rFonts w:asciiTheme="minorEastAsia" w:hAnsiTheme="minorEastAsia" w:cs="Times New Roman" w:hint="eastAsia"/>
                <w:i/>
                <w:iCs/>
                <w:sz w:val="20"/>
                <w:szCs w:val="20"/>
              </w:rPr>
              <w:t>목회자의 영성 (The contemplative pastor).</w:t>
            </w:r>
            <w:r w:rsidRPr="008264E8">
              <w:rPr>
                <w:rFonts w:asciiTheme="minorEastAsia" w:hAnsiTheme="minorEastAsia" w:cs="Times New Roman" w:hint="eastAsia"/>
                <w:sz w:val="20"/>
                <w:szCs w:val="20"/>
              </w:rPr>
              <w:t xml:space="preserve"> 양혜원 옮김. 서울: </w:t>
            </w:r>
            <w:proofErr w:type="spellStart"/>
            <w:r w:rsidRPr="008264E8">
              <w:rPr>
                <w:rFonts w:asciiTheme="minorEastAsia" w:hAnsiTheme="minorEastAsia" w:cs="Times New Roman" w:hint="eastAsia"/>
                <w:sz w:val="20"/>
                <w:szCs w:val="20"/>
              </w:rPr>
              <w:t>포이에마</w:t>
            </w:r>
            <w:proofErr w:type="spellEnd"/>
            <w:r w:rsidRPr="008264E8">
              <w:rPr>
                <w:rFonts w:asciiTheme="minorEastAsia" w:hAnsiTheme="minorEastAsia" w:cs="Times New Roman" w:hint="eastAsia"/>
                <w:sz w:val="20"/>
                <w:szCs w:val="20"/>
              </w:rPr>
              <w:t xml:space="preserve">, 2013.  </w:t>
            </w:r>
          </w:p>
          <w:p w14:paraId="289D9702" w14:textId="30878051"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10.</w:t>
            </w:r>
            <w:r>
              <w:rPr>
                <w:rFonts w:asciiTheme="minorEastAsia" w:hAnsiTheme="minorEastAsia" w:cs="Times New Roman"/>
                <w:sz w:val="20"/>
                <w:szCs w:val="20"/>
              </w:rPr>
              <w:t xml:space="preserve"> </w:t>
            </w:r>
            <w:r w:rsidRPr="008264E8">
              <w:rPr>
                <w:rFonts w:asciiTheme="minorEastAsia" w:hAnsiTheme="minorEastAsia" w:cs="Times New Roman" w:hint="eastAsia"/>
                <w:sz w:val="20"/>
                <w:szCs w:val="20"/>
              </w:rPr>
              <w:t xml:space="preserve">왕대일. </w:t>
            </w:r>
            <w:r w:rsidRPr="008264E8">
              <w:rPr>
                <w:rFonts w:asciiTheme="minorEastAsia" w:hAnsiTheme="minorEastAsia" w:cs="Times New Roman" w:hint="eastAsia"/>
                <w:i/>
                <w:iCs/>
                <w:sz w:val="20"/>
                <w:szCs w:val="20"/>
              </w:rPr>
              <w:t>목회자의 실패 목회자의 성공.</w:t>
            </w:r>
            <w:r w:rsidRPr="008264E8">
              <w:rPr>
                <w:rFonts w:asciiTheme="minorEastAsia" w:hAnsiTheme="minorEastAsia" w:cs="Times New Roman" w:hint="eastAsia"/>
                <w:sz w:val="20"/>
                <w:szCs w:val="20"/>
              </w:rPr>
              <w:t xml:space="preserve"> 서울: </w:t>
            </w:r>
            <w:proofErr w:type="spellStart"/>
            <w:r w:rsidRPr="008264E8">
              <w:rPr>
                <w:rFonts w:asciiTheme="minorEastAsia" w:hAnsiTheme="minorEastAsia" w:cs="Times New Roman" w:hint="eastAsia"/>
                <w:sz w:val="20"/>
                <w:szCs w:val="20"/>
              </w:rPr>
              <w:t>대한기독교서회</w:t>
            </w:r>
            <w:proofErr w:type="spellEnd"/>
            <w:r w:rsidRPr="008264E8">
              <w:rPr>
                <w:rFonts w:asciiTheme="minorEastAsia" w:hAnsiTheme="minorEastAsia" w:cs="Times New Roman" w:hint="eastAsia"/>
                <w:sz w:val="20"/>
                <w:szCs w:val="20"/>
              </w:rPr>
              <w:t>, 2001.</w:t>
            </w:r>
          </w:p>
          <w:p w14:paraId="40B6F8E0" w14:textId="489759AC"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11.</w:t>
            </w:r>
            <w:r>
              <w:rPr>
                <w:rFonts w:asciiTheme="minorEastAsia" w:hAnsiTheme="minorEastAsia" w:cs="Times New Roman"/>
                <w:sz w:val="20"/>
                <w:szCs w:val="20"/>
              </w:rPr>
              <w:t xml:space="preserve"> </w:t>
            </w:r>
            <w:proofErr w:type="spellStart"/>
            <w:r w:rsidRPr="008264E8">
              <w:rPr>
                <w:rFonts w:asciiTheme="minorEastAsia" w:hAnsiTheme="minorEastAsia" w:cs="Times New Roman" w:hint="eastAsia"/>
                <w:sz w:val="20"/>
                <w:szCs w:val="20"/>
              </w:rPr>
              <w:t>이관직</w:t>
            </w:r>
            <w:proofErr w:type="spellEnd"/>
            <w:r w:rsidRPr="008264E8">
              <w:rPr>
                <w:rFonts w:asciiTheme="minorEastAsia" w:hAnsiTheme="minorEastAsia" w:cs="Times New Roman" w:hint="eastAsia"/>
                <w:sz w:val="20"/>
                <w:szCs w:val="20"/>
              </w:rPr>
              <w:t xml:space="preserve">. </w:t>
            </w:r>
            <w:r w:rsidRPr="008264E8">
              <w:rPr>
                <w:rFonts w:asciiTheme="minorEastAsia" w:hAnsiTheme="minorEastAsia" w:cs="Times New Roman" w:hint="eastAsia"/>
                <w:i/>
                <w:iCs/>
                <w:sz w:val="20"/>
                <w:szCs w:val="20"/>
              </w:rPr>
              <w:t>목회심리학.</w:t>
            </w:r>
            <w:r w:rsidRPr="008264E8">
              <w:rPr>
                <w:rFonts w:asciiTheme="minorEastAsia" w:hAnsiTheme="minorEastAsia" w:cs="Times New Roman" w:hint="eastAsia"/>
                <w:sz w:val="20"/>
                <w:szCs w:val="20"/>
              </w:rPr>
              <w:t xml:space="preserve"> 서울: 국제제자훈련원. 2005 </w:t>
            </w:r>
          </w:p>
          <w:p w14:paraId="46767859" w14:textId="58FAA556"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12.</w:t>
            </w:r>
            <w:r>
              <w:rPr>
                <w:rFonts w:asciiTheme="minorEastAsia" w:hAnsiTheme="minorEastAsia" w:cs="Times New Roman"/>
                <w:sz w:val="20"/>
                <w:szCs w:val="20"/>
              </w:rPr>
              <w:t xml:space="preserve"> </w:t>
            </w:r>
            <w:proofErr w:type="spellStart"/>
            <w:r w:rsidRPr="008264E8">
              <w:rPr>
                <w:rFonts w:asciiTheme="minorEastAsia" w:hAnsiTheme="minorEastAsia" w:cs="Times New Roman" w:hint="eastAsia"/>
                <w:sz w:val="20"/>
                <w:szCs w:val="20"/>
              </w:rPr>
              <w:t>이승하</w:t>
            </w:r>
            <w:proofErr w:type="spellEnd"/>
            <w:r w:rsidRPr="008264E8">
              <w:rPr>
                <w:rFonts w:asciiTheme="minorEastAsia" w:hAnsiTheme="minorEastAsia" w:cs="Times New Roman" w:hint="eastAsia"/>
                <w:sz w:val="20"/>
                <w:szCs w:val="20"/>
              </w:rPr>
              <w:t xml:space="preserve">. </w:t>
            </w:r>
            <w:r w:rsidRPr="008264E8">
              <w:rPr>
                <w:rFonts w:asciiTheme="minorEastAsia" w:hAnsiTheme="minorEastAsia" w:cs="Times New Roman" w:hint="eastAsia"/>
                <w:i/>
                <w:iCs/>
                <w:sz w:val="20"/>
                <w:szCs w:val="20"/>
              </w:rPr>
              <w:t>목회자: 한국교회의 이상적 목회자상.</w:t>
            </w:r>
            <w:r w:rsidRPr="008264E8">
              <w:rPr>
                <w:rFonts w:asciiTheme="minorEastAsia" w:hAnsiTheme="minorEastAsia" w:cs="Times New Roman" w:hint="eastAsia"/>
                <w:sz w:val="20"/>
                <w:szCs w:val="20"/>
              </w:rPr>
              <w:t xml:space="preserve"> 서울: 한들출판사, 2010. </w:t>
            </w:r>
          </w:p>
          <w:p w14:paraId="49F3D967" w14:textId="4BF40C31"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13.</w:t>
            </w:r>
            <w:r>
              <w:rPr>
                <w:rFonts w:asciiTheme="minorEastAsia" w:hAnsiTheme="minorEastAsia" w:cs="Times New Roman"/>
                <w:sz w:val="20"/>
                <w:szCs w:val="20"/>
              </w:rPr>
              <w:t xml:space="preserve"> </w:t>
            </w:r>
            <w:r w:rsidRPr="008264E8">
              <w:rPr>
                <w:rFonts w:asciiTheme="minorEastAsia" w:hAnsiTheme="minorEastAsia" w:cs="Times New Roman" w:hint="eastAsia"/>
                <w:sz w:val="20"/>
                <w:szCs w:val="20"/>
              </w:rPr>
              <w:t xml:space="preserve">조성기. </w:t>
            </w:r>
            <w:r w:rsidRPr="008264E8">
              <w:rPr>
                <w:rFonts w:asciiTheme="minorEastAsia" w:hAnsiTheme="minorEastAsia" w:cs="Times New Roman" w:hint="eastAsia"/>
                <w:i/>
                <w:iCs/>
                <w:sz w:val="20"/>
                <w:szCs w:val="20"/>
              </w:rPr>
              <w:t>한경직 평전.</w:t>
            </w:r>
            <w:r w:rsidRPr="008264E8">
              <w:rPr>
                <w:rFonts w:asciiTheme="minorEastAsia" w:hAnsiTheme="minorEastAsia" w:cs="Times New Roman" w:hint="eastAsia"/>
                <w:sz w:val="20"/>
                <w:szCs w:val="20"/>
              </w:rPr>
              <w:t xml:space="preserve"> 서울: </w:t>
            </w:r>
            <w:proofErr w:type="spellStart"/>
            <w:r w:rsidRPr="008264E8">
              <w:rPr>
                <w:rFonts w:asciiTheme="minorEastAsia" w:hAnsiTheme="minorEastAsia" w:cs="Times New Roman" w:hint="eastAsia"/>
                <w:sz w:val="20"/>
                <w:szCs w:val="20"/>
              </w:rPr>
              <w:t>김영사</w:t>
            </w:r>
            <w:proofErr w:type="spellEnd"/>
            <w:r w:rsidRPr="008264E8">
              <w:rPr>
                <w:rFonts w:asciiTheme="minorEastAsia" w:hAnsiTheme="minorEastAsia" w:cs="Times New Roman" w:hint="eastAsia"/>
                <w:sz w:val="20"/>
                <w:szCs w:val="20"/>
              </w:rPr>
              <w:t xml:space="preserve">, 2003.  </w:t>
            </w:r>
          </w:p>
          <w:p w14:paraId="2AE833EA" w14:textId="37093DEB"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14.</w:t>
            </w:r>
            <w:r>
              <w:rPr>
                <w:rFonts w:asciiTheme="minorEastAsia" w:hAnsiTheme="minorEastAsia" w:cs="Times New Roman"/>
                <w:sz w:val="20"/>
                <w:szCs w:val="20"/>
              </w:rPr>
              <w:t xml:space="preserve"> </w:t>
            </w:r>
            <w:r w:rsidRPr="008264E8">
              <w:rPr>
                <w:rFonts w:asciiTheme="minorEastAsia" w:hAnsiTheme="minorEastAsia" w:cs="Times New Roman" w:hint="eastAsia"/>
                <w:sz w:val="20"/>
                <w:szCs w:val="20"/>
              </w:rPr>
              <w:t xml:space="preserve">한경직. </w:t>
            </w:r>
            <w:r w:rsidRPr="008264E8">
              <w:rPr>
                <w:rFonts w:asciiTheme="minorEastAsia" w:hAnsiTheme="minorEastAsia" w:cs="Times New Roman" w:hint="eastAsia"/>
                <w:i/>
                <w:iCs/>
                <w:sz w:val="20"/>
                <w:szCs w:val="20"/>
              </w:rPr>
              <w:t>나의 감사.</w:t>
            </w:r>
            <w:r w:rsidRPr="008264E8">
              <w:rPr>
                <w:rFonts w:asciiTheme="minorEastAsia" w:hAnsiTheme="minorEastAsia" w:cs="Times New Roman" w:hint="eastAsia"/>
                <w:sz w:val="20"/>
                <w:szCs w:val="20"/>
              </w:rPr>
              <w:t xml:space="preserve"> 서울: </w:t>
            </w:r>
            <w:proofErr w:type="spellStart"/>
            <w:r w:rsidRPr="008264E8">
              <w:rPr>
                <w:rFonts w:asciiTheme="minorEastAsia" w:hAnsiTheme="minorEastAsia" w:cs="Times New Roman" w:hint="eastAsia"/>
                <w:sz w:val="20"/>
                <w:szCs w:val="20"/>
              </w:rPr>
              <w:t>두란노</w:t>
            </w:r>
            <w:proofErr w:type="spellEnd"/>
            <w:r w:rsidRPr="008264E8">
              <w:rPr>
                <w:rFonts w:asciiTheme="minorEastAsia" w:hAnsiTheme="minorEastAsia" w:cs="Times New Roman" w:hint="eastAsia"/>
                <w:sz w:val="20"/>
                <w:szCs w:val="20"/>
              </w:rPr>
              <w:t xml:space="preserve">, 2011.  </w:t>
            </w:r>
          </w:p>
          <w:p w14:paraId="291C5646" w14:textId="2A1E727F"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15.</w:t>
            </w:r>
            <w:r>
              <w:rPr>
                <w:rFonts w:asciiTheme="minorEastAsia" w:hAnsiTheme="minorEastAsia" w:cs="Times New Roman"/>
                <w:sz w:val="20"/>
                <w:szCs w:val="20"/>
              </w:rPr>
              <w:t xml:space="preserve"> </w:t>
            </w:r>
            <w:r w:rsidRPr="008264E8">
              <w:rPr>
                <w:rFonts w:asciiTheme="minorEastAsia" w:hAnsiTheme="minorEastAsia" w:cs="Times New Roman" w:hint="eastAsia"/>
                <w:sz w:val="20"/>
                <w:szCs w:val="20"/>
              </w:rPr>
              <w:t xml:space="preserve">Belcher, Jim. </w:t>
            </w:r>
            <w:proofErr w:type="spellStart"/>
            <w:r w:rsidRPr="008264E8">
              <w:rPr>
                <w:rFonts w:asciiTheme="minorEastAsia" w:hAnsiTheme="minorEastAsia" w:cs="Times New Roman" w:hint="eastAsia"/>
                <w:i/>
                <w:iCs/>
                <w:sz w:val="20"/>
                <w:szCs w:val="20"/>
              </w:rPr>
              <w:t>깊이있는</w:t>
            </w:r>
            <w:proofErr w:type="spellEnd"/>
            <w:r w:rsidRPr="008264E8">
              <w:rPr>
                <w:rFonts w:asciiTheme="minorEastAsia" w:hAnsiTheme="minorEastAsia" w:cs="Times New Roman" w:hint="eastAsia"/>
                <w:i/>
                <w:iCs/>
                <w:sz w:val="20"/>
                <w:szCs w:val="20"/>
              </w:rPr>
              <w:t xml:space="preserve"> 교회 (Deep church).</w:t>
            </w:r>
            <w:r w:rsidRPr="008264E8">
              <w:rPr>
                <w:rFonts w:asciiTheme="minorEastAsia" w:hAnsiTheme="minorEastAsia" w:cs="Times New Roman" w:hint="eastAsia"/>
                <w:sz w:val="20"/>
                <w:szCs w:val="20"/>
              </w:rPr>
              <w:t xml:space="preserve"> </w:t>
            </w:r>
            <w:proofErr w:type="spellStart"/>
            <w:r w:rsidRPr="008264E8">
              <w:rPr>
                <w:rFonts w:asciiTheme="minorEastAsia" w:hAnsiTheme="minorEastAsia" w:cs="Times New Roman" w:hint="eastAsia"/>
                <w:sz w:val="20"/>
                <w:szCs w:val="20"/>
              </w:rPr>
              <w:t>전의우</w:t>
            </w:r>
            <w:proofErr w:type="spellEnd"/>
            <w:r w:rsidRPr="008264E8">
              <w:rPr>
                <w:rFonts w:asciiTheme="minorEastAsia" w:hAnsiTheme="minorEastAsia" w:cs="Times New Roman" w:hint="eastAsia"/>
                <w:sz w:val="20"/>
                <w:szCs w:val="20"/>
              </w:rPr>
              <w:t xml:space="preserve"> 옮김. 서울: </w:t>
            </w:r>
            <w:proofErr w:type="spellStart"/>
            <w:r w:rsidRPr="008264E8">
              <w:rPr>
                <w:rFonts w:asciiTheme="minorEastAsia" w:hAnsiTheme="minorEastAsia" w:cs="Times New Roman" w:hint="eastAsia"/>
                <w:sz w:val="20"/>
                <w:szCs w:val="20"/>
              </w:rPr>
              <w:t>포이에마</w:t>
            </w:r>
            <w:proofErr w:type="spellEnd"/>
            <w:r w:rsidRPr="008264E8">
              <w:rPr>
                <w:rFonts w:asciiTheme="minorEastAsia" w:hAnsiTheme="minorEastAsia" w:cs="Times New Roman" w:hint="eastAsia"/>
                <w:sz w:val="20"/>
                <w:szCs w:val="20"/>
              </w:rPr>
              <w:t xml:space="preserve">, 2011. </w:t>
            </w:r>
          </w:p>
          <w:p w14:paraId="3F269319" w14:textId="4CDE97CE"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16.</w:t>
            </w:r>
            <w:r>
              <w:rPr>
                <w:rFonts w:asciiTheme="minorEastAsia" w:hAnsiTheme="minorEastAsia" w:cs="Times New Roman"/>
                <w:sz w:val="20"/>
                <w:szCs w:val="20"/>
              </w:rPr>
              <w:t xml:space="preserve"> </w:t>
            </w:r>
            <w:r w:rsidRPr="008264E8">
              <w:rPr>
                <w:rFonts w:asciiTheme="minorEastAsia" w:hAnsiTheme="minorEastAsia" w:cs="Times New Roman" w:hint="eastAsia"/>
                <w:sz w:val="20"/>
                <w:szCs w:val="20"/>
              </w:rPr>
              <w:t xml:space="preserve">Bucer, Martin. </w:t>
            </w:r>
            <w:r w:rsidRPr="008264E8">
              <w:rPr>
                <w:rFonts w:asciiTheme="minorEastAsia" w:hAnsiTheme="minorEastAsia" w:cs="Times New Roman" w:hint="eastAsia"/>
                <w:i/>
                <w:iCs/>
                <w:sz w:val="20"/>
                <w:szCs w:val="20"/>
              </w:rPr>
              <w:t>영혼을 돌보는 참된 목회자 (Concerning the true care of souls).</w:t>
            </w:r>
            <w:r w:rsidRPr="008264E8">
              <w:rPr>
                <w:rFonts w:asciiTheme="minorEastAsia" w:hAnsiTheme="minorEastAsia" w:cs="Times New Roman" w:hint="eastAsia"/>
                <w:sz w:val="20"/>
                <w:szCs w:val="20"/>
              </w:rPr>
              <w:t xml:space="preserve"> </w:t>
            </w:r>
            <w:proofErr w:type="spellStart"/>
            <w:r w:rsidRPr="008264E8">
              <w:rPr>
                <w:rFonts w:asciiTheme="minorEastAsia" w:hAnsiTheme="minorEastAsia" w:cs="Times New Roman" w:hint="eastAsia"/>
                <w:sz w:val="20"/>
                <w:szCs w:val="20"/>
              </w:rPr>
              <w:t>신현복</w:t>
            </w:r>
            <w:proofErr w:type="spellEnd"/>
            <w:r w:rsidRPr="008264E8">
              <w:rPr>
                <w:rFonts w:asciiTheme="minorEastAsia" w:hAnsiTheme="minorEastAsia" w:cs="Times New Roman" w:hint="eastAsia"/>
                <w:sz w:val="20"/>
                <w:szCs w:val="20"/>
              </w:rPr>
              <w:t xml:space="preserve"> 옮김. </w:t>
            </w:r>
            <w:proofErr w:type="spellStart"/>
            <w:r w:rsidRPr="008264E8">
              <w:rPr>
                <w:rFonts w:asciiTheme="minorEastAsia" w:hAnsiTheme="minorEastAsia" w:cs="Times New Roman" w:hint="eastAsia"/>
                <w:sz w:val="20"/>
                <w:szCs w:val="20"/>
              </w:rPr>
              <w:t>아침영성지도연구원</w:t>
            </w:r>
            <w:proofErr w:type="spellEnd"/>
            <w:r w:rsidRPr="008264E8">
              <w:rPr>
                <w:rFonts w:asciiTheme="minorEastAsia" w:hAnsiTheme="minorEastAsia" w:cs="Times New Roman" w:hint="eastAsia"/>
                <w:sz w:val="20"/>
                <w:szCs w:val="20"/>
              </w:rPr>
              <w:t xml:space="preserve">, 2013.  </w:t>
            </w:r>
          </w:p>
          <w:p w14:paraId="45E5ED7D" w14:textId="5375248A"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17.</w:t>
            </w:r>
            <w:r>
              <w:rPr>
                <w:rFonts w:asciiTheme="minorEastAsia" w:hAnsiTheme="minorEastAsia" w:cs="Times New Roman"/>
                <w:sz w:val="20"/>
                <w:szCs w:val="20"/>
              </w:rPr>
              <w:t xml:space="preserve"> </w:t>
            </w:r>
            <w:r w:rsidRPr="008264E8">
              <w:rPr>
                <w:rFonts w:asciiTheme="minorEastAsia" w:hAnsiTheme="minorEastAsia" w:cs="Times New Roman" w:hint="eastAsia"/>
                <w:sz w:val="20"/>
                <w:szCs w:val="20"/>
              </w:rPr>
              <w:t xml:space="preserve">Ellul, Jacques. </w:t>
            </w:r>
            <w:r w:rsidRPr="008264E8">
              <w:rPr>
                <w:rFonts w:asciiTheme="minorEastAsia" w:hAnsiTheme="minorEastAsia" w:cs="Times New Roman" w:hint="eastAsia"/>
                <w:i/>
                <w:iCs/>
                <w:sz w:val="20"/>
                <w:szCs w:val="20"/>
              </w:rPr>
              <w:t xml:space="preserve">뒤틀려진 기독교 (Subversion du </w:t>
            </w:r>
            <w:proofErr w:type="spellStart"/>
            <w:r w:rsidRPr="008264E8">
              <w:rPr>
                <w:rFonts w:asciiTheme="minorEastAsia" w:hAnsiTheme="minorEastAsia" w:cs="Times New Roman" w:hint="eastAsia"/>
                <w:i/>
                <w:iCs/>
                <w:sz w:val="20"/>
                <w:szCs w:val="20"/>
              </w:rPr>
              <w:t>christianisme</w:t>
            </w:r>
            <w:proofErr w:type="spellEnd"/>
            <w:r w:rsidRPr="008264E8">
              <w:rPr>
                <w:rFonts w:asciiTheme="minorEastAsia" w:hAnsiTheme="minorEastAsia" w:cs="Times New Roman" w:hint="eastAsia"/>
                <w:i/>
                <w:iCs/>
                <w:sz w:val="20"/>
                <w:szCs w:val="20"/>
              </w:rPr>
              <w:t>).</w:t>
            </w:r>
            <w:r w:rsidRPr="008264E8">
              <w:rPr>
                <w:rFonts w:asciiTheme="minorEastAsia" w:hAnsiTheme="minorEastAsia" w:cs="Times New Roman" w:hint="eastAsia"/>
                <w:sz w:val="20"/>
                <w:szCs w:val="20"/>
              </w:rPr>
              <w:t xml:space="preserve"> </w:t>
            </w:r>
            <w:proofErr w:type="spellStart"/>
            <w:r w:rsidRPr="008264E8">
              <w:rPr>
                <w:rFonts w:asciiTheme="minorEastAsia" w:hAnsiTheme="minorEastAsia" w:cs="Times New Roman" w:hint="eastAsia"/>
                <w:sz w:val="20"/>
                <w:szCs w:val="20"/>
              </w:rPr>
              <w:t>박동열</w:t>
            </w:r>
            <w:proofErr w:type="spellEnd"/>
            <w:r w:rsidRPr="008264E8">
              <w:rPr>
                <w:rFonts w:asciiTheme="minorEastAsia" w:hAnsiTheme="minorEastAsia" w:cs="Times New Roman" w:hint="eastAsia"/>
                <w:sz w:val="20"/>
                <w:szCs w:val="20"/>
              </w:rPr>
              <w:t>, 이상민 옮김. 서울: 대장간, 2012.</w:t>
            </w:r>
          </w:p>
          <w:p w14:paraId="20D4B239" w14:textId="526429AF"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18.</w:t>
            </w:r>
            <w:r>
              <w:rPr>
                <w:rFonts w:asciiTheme="minorEastAsia" w:hAnsiTheme="minorEastAsia" w:cs="Times New Roman"/>
                <w:sz w:val="20"/>
                <w:szCs w:val="20"/>
              </w:rPr>
              <w:t xml:space="preserve"> </w:t>
            </w:r>
            <w:r w:rsidRPr="008264E8">
              <w:rPr>
                <w:rFonts w:asciiTheme="minorEastAsia" w:hAnsiTheme="minorEastAsia" w:cs="Times New Roman" w:hint="eastAsia"/>
                <w:sz w:val="20"/>
                <w:szCs w:val="20"/>
              </w:rPr>
              <w:t xml:space="preserve">Gordon, David. </w:t>
            </w:r>
            <w:r w:rsidRPr="008264E8">
              <w:rPr>
                <w:rFonts w:asciiTheme="minorEastAsia" w:hAnsiTheme="minorEastAsia" w:cs="Times New Roman" w:hint="eastAsia"/>
                <w:i/>
                <w:iCs/>
                <w:sz w:val="20"/>
                <w:szCs w:val="20"/>
              </w:rPr>
              <w:t>우리 목사님은 왜 설교를 못할까 (Why Johnny can’t preach).</w:t>
            </w:r>
            <w:r w:rsidRPr="008264E8">
              <w:rPr>
                <w:rFonts w:asciiTheme="minorEastAsia" w:hAnsiTheme="minorEastAsia" w:cs="Times New Roman" w:hint="eastAsia"/>
                <w:sz w:val="20"/>
                <w:szCs w:val="20"/>
              </w:rPr>
              <w:t xml:space="preserve"> </w:t>
            </w:r>
            <w:proofErr w:type="spellStart"/>
            <w:r w:rsidRPr="008264E8">
              <w:rPr>
                <w:rFonts w:asciiTheme="minorEastAsia" w:hAnsiTheme="minorEastAsia" w:cs="Times New Roman" w:hint="eastAsia"/>
                <w:sz w:val="20"/>
                <w:szCs w:val="20"/>
              </w:rPr>
              <w:t>최요한</w:t>
            </w:r>
            <w:proofErr w:type="spellEnd"/>
            <w:r w:rsidRPr="008264E8">
              <w:rPr>
                <w:rFonts w:asciiTheme="minorEastAsia" w:hAnsiTheme="minorEastAsia" w:cs="Times New Roman" w:hint="eastAsia"/>
                <w:sz w:val="20"/>
                <w:szCs w:val="20"/>
              </w:rPr>
              <w:t xml:space="preserve"> 옮김. 서울: </w:t>
            </w:r>
            <w:proofErr w:type="spellStart"/>
            <w:r w:rsidRPr="008264E8">
              <w:rPr>
                <w:rFonts w:asciiTheme="minorEastAsia" w:hAnsiTheme="minorEastAsia" w:cs="Times New Roman" w:hint="eastAsia"/>
                <w:sz w:val="20"/>
                <w:szCs w:val="20"/>
              </w:rPr>
              <w:t>홍성사</w:t>
            </w:r>
            <w:proofErr w:type="spellEnd"/>
            <w:r w:rsidRPr="008264E8">
              <w:rPr>
                <w:rFonts w:asciiTheme="minorEastAsia" w:hAnsiTheme="minorEastAsia" w:cs="Times New Roman" w:hint="eastAsia"/>
                <w:sz w:val="20"/>
                <w:szCs w:val="20"/>
              </w:rPr>
              <w:t xml:space="preserve">, 2012. </w:t>
            </w:r>
          </w:p>
          <w:p w14:paraId="1AC5F812" w14:textId="00545D50"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19.</w:t>
            </w:r>
            <w:r>
              <w:rPr>
                <w:rFonts w:asciiTheme="minorEastAsia" w:hAnsiTheme="minorEastAsia" w:cs="Times New Roman"/>
                <w:sz w:val="20"/>
                <w:szCs w:val="20"/>
              </w:rPr>
              <w:t xml:space="preserve"> </w:t>
            </w:r>
            <w:r w:rsidRPr="008264E8">
              <w:rPr>
                <w:rFonts w:asciiTheme="minorEastAsia" w:hAnsiTheme="minorEastAsia" w:cs="Times New Roman" w:hint="eastAsia"/>
                <w:sz w:val="20"/>
                <w:szCs w:val="20"/>
              </w:rPr>
              <w:t xml:space="preserve">Lewis, C.S. </w:t>
            </w:r>
            <w:r w:rsidRPr="008264E8">
              <w:rPr>
                <w:rFonts w:asciiTheme="minorEastAsia" w:hAnsiTheme="minorEastAsia" w:cs="Times New Roman" w:hint="eastAsia"/>
                <w:i/>
                <w:iCs/>
                <w:sz w:val="20"/>
                <w:szCs w:val="20"/>
              </w:rPr>
              <w:t>피고석의 하나님 (God in the dock).</w:t>
            </w:r>
            <w:r w:rsidRPr="008264E8">
              <w:rPr>
                <w:rFonts w:asciiTheme="minorEastAsia" w:hAnsiTheme="minorEastAsia" w:cs="Times New Roman" w:hint="eastAsia"/>
                <w:sz w:val="20"/>
                <w:szCs w:val="20"/>
              </w:rPr>
              <w:t xml:space="preserve"> </w:t>
            </w:r>
            <w:proofErr w:type="spellStart"/>
            <w:r w:rsidRPr="008264E8">
              <w:rPr>
                <w:rFonts w:asciiTheme="minorEastAsia" w:hAnsiTheme="minorEastAsia" w:cs="Times New Roman" w:hint="eastAsia"/>
                <w:sz w:val="20"/>
                <w:szCs w:val="20"/>
              </w:rPr>
              <w:t>홍종락</w:t>
            </w:r>
            <w:proofErr w:type="spellEnd"/>
            <w:r w:rsidRPr="008264E8">
              <w:rPr>
                <w:rFonts w:asciiTheme="minorEastAsia" w:hAnsiTheme="minorEastAsia" w:cs="Times New Roman" w:hint="eastAsia"/>
                <w:sz w:val="20"/>
                <w:szCs w:val="20"/>
              </w:rPr>
              <w:t xml:space="preserve"> 역. 서울: </w:t>
            </w:r>
            <w:proofErr w:type="spellStart"/>
            <w:r w:rsidRPr="008264E8">
              <w:rPr>
                <w:rFonts w:asciiTheme="minorEastAsia" w:hAnsiTheme="minorEastAsia" w:cs="Times New Roman" w:hint="eastAsia"/>
                <w:sz w:val="20"/>
                <w:szCs w:val="20"/>
              </w:rPr>
              <w:t>홍성사</w:t>
            </w:r>
            <w:proofErr w:type="spellEnd"/>
            <w:r w:rsidRPr="008264E8">
              <w:rPr>
                <w:rFonts w:asciiTheme="minorEastAsia" w:hAnsiTheme="minorEastAsia" w:cs="Times New Roman" w:hint="eastAsia"/>
                <w:sz w:val="20"/>
                <w:szCs w:val="20"/>
              </w:rPr>
              <w:t xml:space="preserve">, 2011. </w:t>
            </w:r>
          </w:p>
          <w:p w14:paraId="37CA8954" w14:textId="0905ECFE"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20.</w:t>
            </w:r>
            <w:r>
              <w:rPr>
                <w:rFonts w:asciiTheme="minorEastAsia" w:hAnsiTheme="minorEastAsia" w:cs="Times New Roman"/>
                <w:sz w:val="20"/>
                <w:szCs w:val="20"/>
              </w:rPr>
              <w:t xml:space="preserve"> </w:t>
            </w:r>
            <w:r w:rsidRPr="008264E8">
              <w:rPr>
                <w:rFonts w:asciiTheme="minorEastAsia" w:hAnsiTheme="minorEastAsia" w:cs="Times New Roman" w:hint="eastAsia"/>
                <w:sz w:val="20"/>
                <w:szCs w:val="20"/>
              </w:rPr>
              <w:t xml:space="preserve">Miller, Rex. </w:t>
            </w:r>
            <w:r w:rsidRPr="008264E8">
              <w:rPr>
                <w:rFonts w:asciiTheme="minorEastAsia" w:hAnsiTheme="minorEastAsia" w:cs="Times New Roman" w:hint="eastAsia"/>
                <w:i/>
                <w:iCs/>
                <w:sz w:val="20"/>
                <w:szCs w:val="20"/>
              </w:rPr>
              <w:t>밀레니엄 매트릭스 (Millennium matrix).  (2008),</w:t>
            </w:r>
            <w:r w:rsidRPr="008264E8">
              <w:rPr>
                <w:rFonts w:asciiTheme="minorEastAsia" w:hAnsiTheme="minorEastAsia" w:cs="Times New Roman" w:hint="eastAsia"/>
                <w:sz w:val="20"/>
                <w:szCs w:val="20"/>
              </w:rPr>
              <w:t xml:space="preserve"> 김재영 옮김. 서울: 국제제자훈련원, 2008.  </w:t>
            </w:r>
          </w:p>
          <w:p w14:paraId="70033D98" w14:textId="1106BC8D"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21.</w:t>
            </w:r>
            <w:r>
              <w:rPr>
                <w:rFonts w:asciiTheme="minorEastAsia" w:hAnsiTheme="minorEastAsia" w:cs="Times New Roman"/>
                <w:sz w:val="20"/>
                <w:szCs w:val="20"/>
              </w:rPr>
              <w:t xml:space="preserve"> </w:t>
            </w:r>
            <w:r w:rsidRPr="008264E8">
              <w:rPr>
                <w:rFonts w:asciiTheme="minorEastAsia" w:hAnsiTheme="minorEastAsia" w:cs="Times New Roman" w:hint="eastAsia"/>
                <w:sz w:val="20"/>
                <w:szCs w:val="20"/>
              </w:rPr>
              <w:t xml:space="preserve">Nouwen, Henri. </w:t>
            </w:r>
            <w:r w:rsidRPr="008264E8">
              <w:rPr>
                <w:rFonts w:asciiTheme="minorEastAsia" w:hAnsiTheme="minorEastAsia" w:cs="Times New Roman" w:hint="eastAsia"/>
                <w:i/>
                <w:iCs/>
                <w:sz w:val="20"/>
                <w:szCs w:val="20"/>
              </w:rPr>
              <w:t>두려움에서 사랑으로 (Spiritual formation),</w:t>
            </w:r>
            <w:r w:rsidRPr="008264E8">
              <w:rPr>
                <w:rFonts w:asciiTheme="minorEastAsia" w:hAnsiTheme="minorEastAsia" w:cs="Times New Roman" w:hint="eastAsia"/>
                <w:sz w:val="20"/>
                <w:szCs w:val="20"/>
              </w:rPr>
              <w:t xml:space="preserve"> 윤종석 옮김. 서울: </w:t>
            </w:r>
            <w:proofErr w:type="spellStart"/>
            <w:r w:rsidRPr="008264E8">
              <w:rPr>
                <w:rFonts w:asciiTheme="minorEastAsia" w:hAnsiTheme="minorEastAsia" w:cs="Times New Roman" w:hint="eastAsia"/>
                <w:sz w:val="20"/>
                <w:szCs w:val="20"/>
              </w:rPr>
              <w:t>두란노</w:t>
            </w:r>
            <w:proofErr w:type="spellEnd"/>
            <w:r w:rsidRPr="008264E8">
              <w:rPr>
                <w:rFonts w:asciiTheme="minorEastAsia" w:hAnsiTheme="minorEastAsia" w:cs="Times New Roman" w:hint="eastAsia"/>
                <w:sz w:val="20"/>
                <w:szCs w:val="20"/>
              </w:rPr>
              <w:t xml:space="preserve">, 2011.  </w:t>
            </w:r>
          </w:p>
          <w:p w14:paraId="475EE781" w14:textId="37B97779"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22.</w:t>
            </w:r>
            <w:r w:rsidRPr="008264E8">
              <w:rPr>
                <w:rFonts w:asciiTheme="minorEastAsia" w:hAnsiTheme="minorEastAsia" w:cs="Times New Roman" w:hint="eastAsia"/>
                <w:sz w:val="20"/>
                <w:szCs w:val="20"/>
                <w:u w:val="single"/>
              </w:rPr>
              <w:tab/>
              <w:t xml:space="preserve">              . </w:t>
            </w:r>
            <w:r w:rsidRPr="008264E8">
              <w:rPr>
                <w:rFonts w:asciiTheme="minorEastAsia" w:hAnsiTheme="minorEastAsia" w:cs="Times New Roman" w:hint="eastAsia"/>
                <w:i/>
                <w:iCs/>
                <w:sz w:val="20"/>
                <w:szCs w:val="20"/>
              </w:rPr>
              <w:t>상처입은 치유자 (Wounder healer).</w:t>
            </w:r>
            <w:r w:rsidRPr="008264E8">
              <w:rPr>
                <w:rFonts w:asciiTheme="minorEastAsia" w:hAnsiTheme="minorEastAsia" w:cs="Times New Roman" w:hint="eastAsia"/>
                <w:sz w:val="20"/>
                <w:szCs w:val="20"/>
              </w:rPr>
              <w:t xml:space="preserve"> 최원준 옮김, 서울: </w:t>
            </w:r>
            <w:proofErr w:type="spellStart"/>
            <w:r w:rsidRPr="008264E8">
              <w:rPr>
                <w:rFonts w:asciiTheme="minorEastAsia" w:hAnsiTheme="minorEastAsia" w:cs="Times New Roman" w:hint="eastAsia"/>
                <w:sz w:val="20"/>
                <w:szCs w:val="20"/>
              </w:rPr>
              <w:t>두란노</w:t>
            </w:r>
            <w:proofErr w:type="spellEnd"/>
            <w:r w:rsidRPr="008264E8">
              <w:rPr>
                <w:rFonts w:asciiTheme="minorEastAsia" w:hAnsiTheme="minorEastAsia" w:cs="Times New Roman" w:hint="eastAsia"/>
                <w:sz w:val="20"/>
                <w:szCs w:val="20"/>
              </w:rPr>
              <w:t xml:space="preserve">, 2010.  </w:t>
            </w:r>
          </w:p>
          <w:p w14:paraId="1EE4204C" w14:textId="118F6F4F"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23.</w:t>
            </w:r>
            <w:r w:rsidRPr="008264E8">
              <w:rPr>
                <w:rFonts w:asciiTheme="minorEastAsia" w:hAnsiTheme="minorEastAsia" w:cs="Times New Roman" w:hint="eastAsia"/>
                <w:sz w:val="20"/>
                <w:szCs w:val="20"/>
                <w:u w:val="single"/>
              </w:rPr>
              <w:tab/>
              <w:t xml:space="preserve">              .</w:t>
            </w:r>
            <w:r w:rsidRPr="008264E8">
              <w:rPr>
                <w:rFonts w:asciiTheme="minorEastAsia" w:hAnsiTheme="minorEastAsia" w:cs="Times New Roman" w:hint="eastAsia"/>
                <w:sz w:val="20"/>
                <w:szCs w:val="20"/>
              </w:rPr>
              <w:t xml:space="preserve"> </w:t>
            </w:r>
            <w:r w:rsidRPr="008264E8">
              <w:rPr>
                <w:rFonts w:asciiTheme="minorEastAsia" w:hAnsiTheme="minorEastAsia" w:cs="Times New Roman" w:hint="eastAsia"/>
                <w:i/>
                <w:iCs/>
                <w:sz w:val="20"/>
                <w:szCs w:val="20"/>
              </w:rPr>
              <w:t>예수님의 이름으로 (In the name of Jesus).</w:t>
            </w:r>
            <w:r w:rsidRPr="008264E8">
              <w:rPr>
                <w:rFonts w:asciiTheme="minorEastAsia" w:hAnsiTheme="minorEastAsia" w:cs="Times New Roman" w:hint="eastAsia"/>
                <w:sz w:val="20"/>
                <w:szCs w:val="20"/>
              </w:rPr>
              <w:t xml:space="preserve"> 서울:</w:t>
            </w:r>
            <w:proofErr w:type="spellStart"/>
            <w:r w:rsidRPr="008264E8">
              <w:rPr>
                <w:rFonts w:asciiTheme="minorEastAsia" w:hAnsiTheme="minorEastAsia" w:cs="Times New Roman" w:hint="eastAsia"/>
                <w:sz w:val="20"/>
                <w:szCs w:val="20"/>
              </w:rPr>
              <w:t>두란노</w:t>
            </w:r>
            <w:proofErr w:type="spellEnd"/>
            <w:r w:rsidRPr="008264E8">
              <w:rPr>
                <w:rFonts w:asciiTheme="minorEastAsia" w:hAnsiTheme="minorEastAsia" w:cs="Times New Roman" w:hint="eastAsia"/>
                <w:sz w:val="20"/>
                <w:szCs w:val="20"/>
              </w:rPr>
              <w:t>, 2008.</w:t>
            </w:r>
          </w:p>
          <w:p w14:paraId="30B7D4AF" w14:textId="7EC566C5"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24.</w:t>
            </w:r>
            <w:r w:rsidRPr="008264E8">
              <w:rPr>
                <w:rFonts w:asciiTheme="minorEastAsia" w:hAnsiTheme="minorEastAsia" w:cs="Times New Roman" w:hint="eastAsia"/>
                <w:sz w:val="20"/>
                <w:szCs w:val="20"/>
                <w:u w:val="single"/>
              </w:rPr>
              <w:tab/>
              <w:t xml:space="preserve">              .</w:t>
            </w:r>
            <w:r w:rsidRPr="008264E8">
              <w:rPr>
                <w:rFonts w:asciiTheme="minorEastAsia" w:hAnsiTheme="minorEastAsia" w:cs="Times New Roman" w:hint="eastAsia"/>
                <w:sz w:val="20"/>
                <w:szCs w:val="20"/>
              </w:rPr>
              <w:t xml:space="preserve"> </w:t>
            </w:r>
            <w:r w:rsidRPr="008264E8">
              <w:rPr>
                <w:rFonts w:asciiTheme="minorEastAsia" w:hAnsiTheme="minorEastAsia" w:cs="Times New Roman" w:hint="eastAsia"/>
                <w:i/>
                <w:iCs/>
                <w:sz w:val="20"/>
                <w:szCs w:val="20"/>
              </w:rPr>
              <w:t>영성수업 (Spiritual direction). 윤종석 옮김.</w:t>
            </w:r>
            <w:r w:rsidRPr="008264E8">
              <w:rPr>
                <w:rFonts w:asciiTheme="minorEastAsia" w:hAnsiTheme="minorEastAsia" w:cs="Times New Roman" w:hint="eastAsia"/>
                <w:sz w:val="20"/>
                <w:szCs w:val="20"/>
              </w:rPr>
              <w:t xml:space="preserve"> 서울: </w:t>
            </w:r>
            <w:proofErr w:type="spellStart"/>
            <w:r w:rsidRPr="008264E8">
              <w:rPr>
                <w:rFonts w:asciiTheme="minorEastAsia" w:hAnsiTheme="minorEastAsia" w:cs="Times New Roman" w:hint="eastAsia"/>
                <w:sz w:val="20"/>
                <w:szCs w:val="20"/>
              </w:rPr>
              <w:t>두란노</w:t>
            </w:r>
            <w:proofErr w:type="spellEnd"/>
            <w:r w:rsidRPr="008264E8">
              <w:rPr>
                <w:rFonts w:asciiTheme="minorEastAsia" w:hAnsiTheme="minorEastAsia" w:cs="Times New Roman" w:hint="eastAsia"/>
                <w:sz w:val="20"/>
                <w:szCs w:val="20"/>
              </w:rPr>
              <w:t xml:space="preserve">, 2007.  </w:t>
            </w:r>
          </w:p>
          <w:p w14:paraId="17670595" w14:textId="287AA02E"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25.</w:t>
            </w:r>
            <w:r>
              <w:rPr>
                <w:rFonts w:asciiTheme="minorEastAsia" w:hAnsiTheme="minorEastAsia" w:cs="Times New Roman"/>
                <w:sz w:val="20"/>
                <w:szCs w:val="20"/>
              </w:rPr>
              <w:t xml:space="preserve"> </w:t>
            </w:r>
            <w:r w:rsidRPr="008264E8">
              <w:rPr>
                <w:rFonts w:asciiTheme="minorEastAsia" w:hAnsiTheme="minorEastAsia" w:cs="Times New Roman" w:hint="eastAsia"/>
                <w:sz w:val="20"/>
                <w:szCs w:val="20"/>
              </w:rPr>
              <w:t xml:space="preserve">Peterson, Eugen. </w:t>
            </w:r>
            <w:r w:rsidRPr="00DC1B0A">
              <w:rPr>
                <w:rFonts w:asciiTheme="minorEastAsia" w:hAnsiTheme="minorEastAsia" w:cs="Times New Roman" w:hint="eastAsia"/>
                <w:i/>
                <w:iCs/>
                <w:sz w:val="20"/>
                <w:szCs w:val="20"/>
              </w:rPr>
              <w:t>목회자의 소명 (Under the unpredictable plan),</w:t>
            </w:r>
            <w:r w:rsidRPr="008264E8">
              <w:rPr>
                <w:rFonts w:asciiTheme="minorEastAsia" w:hAnsiTheme="minorEastAsia" w:cs="Times New Roman" w:hint="eastAsia"/>
                <w:sz w:val="20"/>
                <w:szCs w:val="20"/>
              </w:rPr>
              <w:t xml:space="preserve"> 양혜원 옮김. 서울: </w:t>
            </w:r>
            <w:proofErr w:type="spellStart"/>
            <w:r w:rsidRPr="008264E8">
              <w:rPr>
                <w:rFonts w:asciiTheme="minorEastAsia" w:hAnsiTheme="minorEastAsia" w:cs="Times New Roman" w:hint="eastAsia"/>
                <w:sz w:val="20"/>
                <w:szCs w:val="20"/>
              </w:rPr>
              <w:t>포이에마</w:t>
            </w:r>
            <w:proofErr w:type="spellEnd"/>
            <w:r w:rsidRPr="008264E8">
              <w:rPr>
                <w:rFonts w:asciiTheme="minorEastAsia" w:hAnsiTheme="minorEastAsia" w:cs="Times New Roman" w:hint="eastAsia"/>
                <w:sz w:val="20"/>
                <w:szCs w:val="20"/>
              </w:rPr>
              <w:t xml:space="preserve">, 2012.  </w:t>
            </w:r>
          </w:p>
          <w:p w14:paraId="664DEDF5" w14:textId="3BC77B1B"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26.</w:t>
            </w:r>
            <w:r w:rsidR="00DC1B0A">
              <w:rPr>
                <w:rFonts w:asciiTheme="minorEastAsia" w:hAnsiTheme="minorEastAsia" w:cs="Times New Roman"/>
                <w:sz w:val="20"/>
                <w:szCs w:val="20"/>
              </w:rPr>
              <w:t xml:space="preserve"> </w:t>
            </w:r>
            <w:r w:rsidRPr="008264E8">
              <w:rPr>
                <w:rFonts w:asciiTheme="minorEastAsia" w:hAnsiTheme="minorEastAsia" w:cs="Times New Roman" w:hint="eastAsia"/>
                <w:sz w:val="20"/>
                <w:szCs w:val="20"/>
              </w:rPr>
              <w:t xml:space="preserve">Peterson, Eugene and Marva Dawn. </w:t>
            </w:r>
            <w:r w:rsidRPr="00DC1B0A">
              <w:rPr>
                <w:rFonts w:asciiTheme="minorEastAsia" w:hAnsiTheme="minorEastAsia" w:cs="Times New Roman" w:hint="eastAsia"/>
                <w:i/>
                <w:iCs/>
                <w:sz w:val="20"/>
                <w:szCs w:val="20"/>
              </w:rPr>
              <w:t>껍데기 목회자는 가라 (The unnecessary pastor),</w:t>
            </w:r>
            <w:r w:rsidRPr="008264E8">
              <w:rPr>
                <w:rFonts w:asciiTheme="minorEastAsia" w:hAnsiTheme="minorEastAsia" w:cs="Times New Roman" w:hint="eastAsia"/>
                <w:sz w:val="20"/>
                <w:szCs w:val="20"/>
              </w:rPr>
              <w:t xml:space="preserve"> </w:t>
            </w:r>
            <w:proofErr w:type="spellStart"/>
            <w:r w:rsidRPr="008264E8">
              <w:rPr>
                <w:rFonts w:asciiTheme="minorEastAsia" w:hAnsiTheme="minorEastAsia" w:cs="Times New Roman" w:hint="eastAsia"/>
                <w:sz w:val="20"/>
                <w:szCs w:val="20"/>
              </w:rPr>
              <w:t>차성구</w:t>
            </w:r>
            <w:proofErr w:type="spellEnd"/>
            <w:r w:rsidRPr="008264E8">
              <w:rPr>
                <w:rFonts w:asciiTheme="minorEastAsia" w:hAnsiTheme="minorEastAsia" w:cs="Times New Roman" w:hint="eastAsia"/>
                <w:sz w:val="20"/>
                <w:szCs w:val="20"/>
              </w:rPr>
              <w:t xml:space="preserve"> 옮김. 서울: </w:t>
            </w:r>
            <w:proofErr w:type="spellStart"/>
            <w:r w:rsidRPr="008264E8">
              <w:rPr>
                <w:rFonts w:asciiTheme="minorEastAsia" w:hAnsiTheme="minorEastAsia" w:cs="Times New Roman" w:hint="eastAsia"/>
                <w:sz w:val="20"/>
                <w:szCs w:val="20"/>
              </w:rPr>
              <w:t>좋은씨앗</w:t>
            </w:r>
            <w:proofErr w:type="spellEnd"/>
            <w:r w:rsidRPr="008264E8">
              <w:rPr>
                <w:rFonts w:asciiTheme="minorEastAsia" w:hAnsiTheme="minorEastAsia" w:cs="Times New Roman" w:hint="eastAsia"/>
                <w:sz w:val="20"/>
                <w:szCs w:val="20"/>
              </w:rPr>
              <w:t xml:space="preserve"> </w:t>
            </w:r>
          </w:p>
          <w:p w14:paraId="56AEBF1F" w14:textId="6C5F39DB"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27.</w:t>
            </w:r>
            <w:r w:rsidR="00DC1B0A">
              <w:rPr>
                <w:rFonts w:asciiTheme="minorEastAsia" w:hAnsiTheme="minorEastAsia" w:cs="Times New Roman"/>
                <w:sz w:val="20"/>
                <w:szCs w:val="20"/>
              </w:rPr>
              <w:t xml:space="preserve"> </w:t>
            </w:r>
            <w:r w:rsidRPr="008264E8">
              <w:rPr>
                <w:rFonts w:asciiTheme="minorEastAsia" w:hAnsiTheme="minorEastAsia" w:cs="Times New Roman" w:hint="eastAsia"/>
                <w:sz w:val="20"/>
                <w:szCs w:val="20"/>
              </w:rPr>
              <w:t xml:space="preserve">Stevens, Paul and Phil Colins. </w:t>
            </w:r>
            <w:r w:rsidRPr="00DC1B0A">
              <w:rPr>
                <w:rFonts w:asciiTheme="minorEastAsia" w:hAnsiTheme="minorEastAsia" w:cs="Times New Roman" w:hint="eastAsia"/>
                <w:i/>
                <w:iCs/>
                <w:sz w:val="20"/>
                <w:szCs w:val="20"/>
              </w:rPr>
              <w:t>평신도를 세우는 목회자 (Equipping pastor),</w:t>
            </w:r>
            <w:r w:rsidRPr="008264E8">
              <w:rPr>
                <w:rFonts w:asciiTheme="minorEastAsia" w:hAnsiTheme="minorEastAsia" w:cs="Times New Roman" w:hint="eastAsia"/>
                <w:sz w:val="20"/>
                <w:szCs w:val="20"/>
              </w:rPr>
              <w:t xml:space="preserve"> </w:t>
            </w:r>
            <w:proofErr w:type="spellStart"/>
            <w:r w:rsidRPr="008264E8">
              <w:rPr>
                <w:rFonts w:asciiTheme="minorEastAsia" w:hAnsiTheme="minorEastAsia" w:cs="Times New Roman" w:hint="eastAsia"/>
                <w:sz w:val="20"/>
                <w:szCs w:val="20"/>
              </w:rPr>
              <w:t>최기숙</w:t>
            </w:r>
            <w:proofErr w:type="spellEnd"/>
            <w:r w:rsidRPr="008264E8">
              <w:rPr>
                <w:rFonts w:asciiTheme="minorEastAsia" w:hAnsiTheme="minorEastAsia" w:cs="Times New Roman" w:hint="eastAsia"/>
                <w:sz w:val="20"/>
                <w:szCs w:val="20"/>
              </w:rPr>
              <w:t xml:space="preserve"> 옮김, 서울: 미션월드라이브러리, 2007.  </w:t>
            </w:r>
          </w:p>
          <w:p w14:paraId="08E6F06A" w14:textId="2E246CD6"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28.</w:t>
            </w:r>
            <w:r w:rsidR="00DC1B0A">
              <w:rPr>
                <w:rFonts w:asciiTheme="minorEastAsia" w:hAnsiTheme="minorEastAsia" w:cs="Times New Roman"/>
                <w:sz w:val="20"/>
                <w:szCs w:val="20"/>
              </w:rPr>
              <w:t xml:space="preserve"> </w:t>
            </w:r>
            <w:r w:rsidRPr="008264E8">
              <w:rPr>
                <w:rFonts w:asciiTheme="minorEastAsia" w:hAnsiTheme="minorEastAsia" w:cs="Times New Roman" w:hint="eastAsia"/>
                <w:sz w:val="20"/>
                <w:szCs w:val="20"/>
              </w:rPr>
              <w:t xml:space="preserve">Spurgeon, Charles. </w:t>
            </w:r>
            <w:r w:rsidRPr="00DC1B0A">
              <w:rPr>
                <w:rFonts w:asciiTheme="minorEastAsia" w:hAnsiTheme="minorEastAsia" w:cs="Times New Roman" w:hint="eastAsia"/>
                <w:i/>
                <w:iCs/>
                <w:sz w:val="20"/>
                <w:szCs w:val="20"/>
              </w:rPr>
              <w:t>목회자 후보생들에게 1,2,3 (lectures to my students I, II, III).</w:t>
            </w:r>
            <w:r w:rsidRPr="008264E8">
              <w:rPr>
                <w:rFonts w:asciiTheme="minorEastAsia" w:hAnsiTheme="minorEastAsia" w:cs="Times New Roman" w:hint="eastAsia"/>
                <w:sz w:val="20"/>
                <w:szCs w:val="20"/>
              </w:rPr>
              <w:t xml:space="preserve"> </w:t>
            </w:r>
            <w:proofErr w:type="spellStart"/>
            <w:r w:rsidRPr="008264E8">
              <w:rPr>
                <w:rFonts w:asciiTheme="minorEastAsia" w:hAnsiTheme="minorEastAsia" w:cs="Times New Roman" w:hint="eastAsia"/>
                <w:sz w:val="20"/>
                <w:szCs w:val="20"/>
              </w:rPr>
              <w:t>원광연</w:t>
            </w:r>
            <w:proofErr w:type="spellEnd"/>
            <w:r w:rsidRPr="008264E8">
              <w:rPr>
                <w:rFonts w:asciiTheme="minorEastAsia" w:hAnsiTheme="minorEastAsia" w:cs="Times New Roman" w:hint="eastAsia"/>
                <w:sz w:val="20"/>
                <w:szCs w:val="20"/>
              </w:rPr>
              <w:t xml:space="preserve"> 옮김.  서울: </w:t>
            </w:r>
            <w:proofErr w:type="spellStart"/>
            <w:r w:rsidRPr="008264E8">
              <w:rPr>
                <w:rFonts w:asciiTheme="minorEastAsia" w:hAnsiTheme="minorEastAsia" w:cs="Times New Roman" w:hint="eastAsia"/>
                <w:sz w:val="20"/>
                <w:szCs w:val="20"/>
              </w:rPr>
              <w:t>크리스찬다이제스트</w:t>
            </w:r>
            <w:proofErr w:type="spellEnd"/>
            <w:r w:rsidRPr="008264E8">
              <w:rPr>
                <w:rFonts w:asciiTheme="minorEastAsia" w:hAnsiTheme="minorEastAsia" w:cs="Times New Roman" w:hint="eastAsia"/>
                <w:sz w:val="20"/>
                <w:szCs w:val="20"/>
              </w:rPr>
              <w:t xml:space="preserve">, 1996.  </w:t>
            </w:r>
          </w:p>
          <w:p w14:paraId="1EA1D86B" w14:textId="18521FA0"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lastRenderedPageBreak/>
              <w:t>29.</w:t>
            </w:r>
            <w:r w:rsidRPr="00DC1B0A">
              <w:rPr>
                <w:rFonts w:asciiTheme="minorEastAsia" w:hAnsiTheme="minorEastAsia" w:cs="Times New Roman" w:hint="eastAsia"/>
                <w:sz w:val="20"/>
                <w:szCs w:val="20"/>
                <w:u w:val="single"/>
              </w:rPr>
              <w:tab/>
              <w:t xml:space="preserve">                  .</w:t>
            </w:r>
            <w:r w:rsidRPr="008264E8">
              <w:rPr>
                <w:rFonts w:asciiTheme="minorEastAsia" w:hAnsiTheme="minorEastAsia" w:cs="Times New Roman" w:hint="eastAsia"/>
                <w:sz w:val="20"/>
                <w:szCs w:val="20"/>
              </w:rPr>
              <w:t xml:space="preserve"> </w:t>
            </w:r>
            <w:proofErr w:type="spellStart"/>
            <w:r w:rsidRPr="00DC1B0A">
              <w:rPr>
                <w:rFonts w:asciiTheme="minorEastAsia" w:hAnsiTheme="minorEastAsia" w:cs="Times New Roman" w:hint="eastAsia"/>
                <w:i/>
                <w:iCs/>
                <w:sz w:val="20"/>
                <w:szCs w:val="20"/>
              </w:rPr>
              <w:t>스펄전</w:t>
            </w:r>
            <w:proofErr w:type="spellEnd"/>
            <w:r w:rsidRPr="00DC1B0A">
              <w:rPr>
                <w:rFonts w:asciiTheme="minorEastAsia" w:hAnsiTheme="minorEastAsia" w:cs="Times New Roman" w:hint="eastAsia"/>
                <w:i/>
                <w:iCs/>
                <w:sz w:val="20"/>
                <w:szCs w:val="20"/>
              </w:rPr>
              <w:t xml:space="preserve"> 설교론 (Lectures to my students).</w:t>
            </w:r>
            <w:r w:rsidRPr="008264E8">
              <w:rPr>
                <w:rFonts w:asciiTheme="minorEastAsia" w:hAnsiTheme="minorEastAsia" w:cs="Times New Roman" w:hint="eastAsia"/>
                <w:sz w:val="20"/>
                <w:szCs w:val="20"/>
              </w:rPr>
              <w:t xml:space="preserve"> </w:t>
            </w:r>
            <w:proofErr w:type="spellStart"/>
            <w:r w:rsidRPr="008264E8">
              <w:rPr>
                <w:rFonts w:asciiTheme="minorEastAsia" w:hAnsiTheme="minorEastAsia" w:cs="Times New Roman" w:hint="eastAsia"/>
                <w:sz w:val="20"/>
                <w:szCs w:val="20"/>
              </w:rPr>
              <w:t>원광연</w:t>
            </w:r>
            <w:proofErr w:type="spellEnd"/>
            <w:r w:rsidRPr="008264E8">
              <w:rPr>
                <w:rFonts w:asciiTheme="minorEastAsia" w:hAnsiTheme="minorEastAsia" w:cs="Times New Roman" w:hint="eastAsia"/>
                <w:sz w:val="20"/>
                <w:szCs w:val="20"/>
              </w:rPr>
              <w:t xml:space="preserve"> 옮김. 서울: 크리스찬 다이제스트, 2005.  </w:t>
            </w:r>
          </w:p>
          <w:p w14:paraId="41F84668" w14:textId="783906A3"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30.</w:t>
            </w:r>
            <w:r w:rsidR="00DC1B0A">
              <w:rPr>
                <w:rFonts w:asciiTheme="minorEastAsia" w:hAnsiTheme="minorEastAsia" w:cs="Times New Roman"/>
                <w:sz w:val="20"/>
                <w:szCs w:val="20"/>
              </w:rPr>
              <w:t xml:space="preserve"> </w:t>
            </w:r>
            <w:r w:rsidRPr="008264E8">
              <w:rPr>
                <w:rFonts w:asciiTheme="minorEastAsia" w:hAnsiTheme="minorEastAsia" w:cs="Times New Roman" w:hint="eastAsia"/>
                <w:sz w:val="20"/>
                <w:szCs w:val="20"/>
              </w:rPr>
              <w:t xml:space="preserve">Tierno, Michael. </w:t>
            </w:r>
            <w:r w:rsidRPr="00DC1B0A">
              <w:rPr>
                <w:rFonts w:asciiTheme="minorEastAsia" w:hAnsiTheme="minorEastAsia" w:cs="Times New Roman" w:hint="eastAsia"/>
                <w:i/>
                <w:iCs/>
                <w:sz w:val="20"/>
                <w:szCs w:val="20"/>
              </w:rPr>
              <w:t>스토리텔링의 비밀 (Aristotle’s poetics for screenwriters).</w:t>
            </w:r>
            <w:r w:rsidRPr="008264E8">
              <w:rPr>
                <w:rFonts w:asciiTheme="minorEastAsia" w:hAnsiTheme="minorEastAsia" w:cs="Times New Roman" w:hint="eastAsia"/>
                <w:sz w:val="20"/>
                <w:szCs w:val="20"/>
              </w:rPr>
              <w:t xml:space="preserve"> 김윤철 옮김. 고양: 아우라, 2008.  </w:t>
            </w:r>
          </w:p>
          <w:p w14:paraId="6CB1CCD5" w14:textId="7C4B3E4F" w:rsidR="008264E8" w:rsidRPr="008264E8" w:rsidRDefault="008264E8" w:rsidP="008264E8">
            <w:pPr>
              <w:rPr>
                <w:rFonts w:asciiTheme="minorEastAsia" w:hAnsiTheme="minorEastAsia" w:cs="Times New Roman"/>
                <w:sz w:val="20"/>
                <w:szCs w:val="20"/>
              </w:rPr>
            </w:pPr>
            <w:r w:rsidRPr="008264E8">
              <w:rPr>
                <w:rFonts w:asciiTheme="minorEastAsia" w:hAnsiTheme="minorEastAsia" w:cs="Times New Roman" w:hint="eastAsia"/>
                <w:sz w:val="20"/>
                <w:szCs w:val="20"/>
              </w:rPr>
              <w:t>31.</w:t>
            </w:r>
            <w:r w:rsidR="00DC1B0A">
              <w:rPr>
                <w:rFonts w:asciiTheme="minorEastAsia" w:hAnsiTheme="minorEastAsia" w:cs="Times New Roman"/>
                <w:sz w:val="20"/>
                <w:szCs w:val="20"/>
              </w:rPr>
              <w:t xml:space="preserve"> </w:t>
            </w:r>
            <w:r w:rsidRPr="008264E8">
              <w:rPr>
                <w:rFonts w:asciiTheme="minorEastAsia" w:hAnsiTheme="minorEastAsia" w:cs="Times New Roman" w:hint="eastAsia"/>
                <w:sz w:val="20"/>
                <w:szCs w:val="20"/>
              </w:rPr>
              <w:t xml:space="preserve">Townsend, John and Henry Cloud. </w:t>
            </w:r>
            <w:r w:rsidRPr="00DC1B0A">
              <w:rPr>
                <w:rFonts w:asciiTheme="minorEastAsia" w:hAnsiTheme="minorEastAsia" w:cs="Times New Roman" w:hint="eastAsia"/>
                <w:i/>
                <w:iCs/>
                <w:sz w:val="20"/>
                <w:szCs w:val="20"/>
              </w:rPr>
              <w:t xml:space="preserve">No라고 말할 줄 아는 그리스도인 (Boundaries). </w:t>
            </w:r>
            <w:proofErr w:type="spellStart"/>
            <w:r w:rsidRPr="008264E8">
              <w:rPr>
                <w:rFonts w:asciiTheme="minorEastAsia" w:hAnsiTheme="minorEastAsia" w:cs="Times New Roman" w:hint="eastAsia"/>
                <w:sz w:val="20"/>
                <w:szCs w:val="20"/>
              </w:rPr>
              <w:t>차성구</w:t>
            </w:r>
            <w:proofErr w:type="spellEnd"/>
            <w:r w:rsidRPr="008264E8">
              <w:rPr>
                <w:rFonts w:asciiTheme="minorEastAsia" w:hAnsiTheme="minorEastAsia" w:cs="Times New Roman" w:hint="eastAsia"/>
                <w:sz w:val="20"/>
                <w:szCs w:val="20"/>
              </w:rPr>
              <w:t xml:space="preserve"> 옮김. 서울: 좋은 씨앗, 2000. </w:t>
            </w:r>
          </w:p>
          <w:p w14:paraId="153C6326" w14:textId="0521264B" w:rsidR="00310BBF" w:rsidRPr="00310BBF" w:rsidRDefault="008264E8" w:rsidP="008264E8">
            <w:pPr>
              <w:rPr>
                <w:rFonts w:ascii="Times New Roman" w:hAnsi="Times New Roman" w:cs="Times New Roman"/>
                <w:b/>
                <w:bCs/>
                <w:sz w:val="20"/>
                <w:szCs w:val="20"/>
              </w:rPr>
            </w:pPr>
            <w:r w:rsidRPr="008264E8">
              <w:rPr>
                <w:rFonts w:asciiTheme="minorEastAsia" w:hAnsiTheme="minorEastAsia" w:cs="Times New Roman" w:hint="eastAsia"/>
                <w:sz w:val="20"/>
                <w:szCs w:val="20"/>
              </w:rPr>
              <w:t>32.</w:t>
            </w:r>
            <w:r w:rsidR="00DC1B0A">
              <w:rPr>
                <w:rFonts w:asciiTheme="minorEastAsia" w:hAnsiTheme="minorEastAsia" w:cs="Times New Roman"/>
                <w:sz w:val="20"/>
                <w:szCs w:val="20"/>
              </w:rPr>
              <w:t xml:space="preserve"> </w:t>
            </w:r>
            <w:proofErr w:type="spellStart"/>
            <w:r w:rsidRPr="008264E8">
              <w:rPr>
                <w:rFonts w:asciiTheme="minorEastAsia" w:hAnsiTheme="minorEastAsia" w:cs="Times New Roman" w:hint="eastAsia"/>
                <w:sz w:val="20"/>
                <w:szCs w:val="20"/>
              </w:rPr>
              <w:t>Ventural</w:t>
            </w:r>
            <w:proofErr w:type="spellEnd"/>
            <w:r w:rsidRPr="008264E8">
              <w:rPr>
                <w:rFonts w:asciiTheme="minorEastAsia" w:hAnsiTheme="minorEastAsia" w:cs="Times New Roman" w:hint="eastAsia"/>
                <w:sz w:val="20"/>
                <w:szCs w:val="20"/>
              </w:rPr>
              <w:t xml:space="preserve">, Rob and Jeremy Walker. </w:t>
            </w:r>
            <w:r w:rsidRPr="00DC1B0A">
              <w:rPr>
                <w:rFonts w:asciiTheme="minorEastAsia" w:hAnsiTheme="minorEastAsia" w:cs="Times New Roman" w:hint="eastAsia"/>
                <w:i/>
                <w:iCs/>
                <w:sz w:val="20"/>
                <w:szCs w:val="20"/>
              </w:rPr>
              <w:t xml:space="preserve">목회자 바울 (Portrait of Paul). </w:t>
            </w:r>
            <w:proofErr w:type="spellStart"/>
            <w:r w:rsidRPr="008264E8">
              <w:rPr>
                <w:rFonts w:asciiTheme="minorEastAsia" w:hAnsiTheme="minorEastAsia" w:cs="Times New Roman" w:hint="eastAsia"/>
                <w:sz w:val="20"/>
                <w:szCs w:val="20"/>
              </w:rPr>
              <w:t>이스데반</w:t>
            </w:r>
            <w:proofErr w:type="spellEnd"/>
            <w:r w:rsidRPr="008264E8">
              <w:rPr>
                <w:rFonts w:asciiTheme="minorEastAsia" w:hAnsiTheme="minorEastAsia" w:cs="Times New Roman" w:hint="eastAsia"/>
                <w:sz w:val="20"/>
                <w:szCs w:val="20"/>
              </w:rPr>
              <w:t xml:space="preserve"> 옮김. 서울: </w:t>
            </w:r>
            <w:proofErr w:type="spellStart"/>
            <w:r w:rsidRPr="008264E8">
              <w:rPr>
                <w:rFonts w:asciiTheme="minorEastAsia" w:hAnsiTheme="minorEastAsia" w:cs="Times New Roman" w:hint="eastAsia"/>
                <w:sz w:val="20"/>
                <w:szCs w:val="20"/>
              </w:rPr>
              <w:t>부흥과개혁사</w:t>
            </w:r>
            <w:proofErr w:type="spellEnd"/>
            <w:r w:rsidRPr="008264E8">
              <w:rPr>
                <w:rFonts w:asciiTheme="minorEastAsia" w:hAnsiTheme="minorEastAsia" w:cs="Times New Roman" w:hint="eastAsia"/>
                <w:sz w:val="20"/>
                <w:szCs w:val="20"/>
              </w:rPr>
              <w:t>, 2012.</w:t>
            </w:r>
          </w:p>
        </w:tc>
      </w:tr>
    </w:tbl>
    <w:p w14:paraId="7269B662" w14:textId="6B4A2685" w:rsidR="00310BBF" w:rsidRDefault="00310BBF" w:rsidP="009A3C54">
      <w:pPr>
        <w:jc w:val="center"/>
        <w:rPr>
          <w:rFonts w:ascii="Times New Roman" w:hAnsi="Times New Roman" w:cs="Times New Roman"/>
          <w:b/>
          <w:bCs/>
          <w:sz w:val="32"/>
          <w:szCs w:val="32"/>
        </w:rPr>
      </w:pPr>
    </w:p>
    <w:p w14:paraId="2E608FB0" w14:textId="17102622"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E-Resources </w:t>
      </w:r>
      <w:r w:rsidR="00BB4376">
        <w:rPr>
          <w:rFonts w:asciiTheme="minorEastAsia" w:hAnsiTheme="minorEastAsia" w:cs="Times New Roman" w:hint="eastAsia"/>
          <w:b/>
          <w:bCs/>
          <w:sz w:val="24"/>
          <w:szCs w:val="24"/>
        </w:rPr>
        <w:t>&amp;</w:t>
      </w:r>
      <w:r w:rsidR="00BB4376">
        <w:rPr>
          <w:rFonts w:asciiTheme="minorEastAsia" w:hAnsiTheme="minorEastAsia" w:cs="Times New Roman"/>
          <w:b/>
          <w:bCs/>
          <w:sz w:val="24"/>
          <w:szCs w:val="24"/>
        </w:rPr>
        <w:t xml:space="preserve"> Report Template </w:t>
      </w:r>
      <w:r w:rsidR="00BB4376">
        <w:rPr>
          <w:rFonts w:asciiTheme="minorEastAsia" w:hAnsiTheme="minorEastAsia" w:cs="Times New Roman" w:hint="eastAsia"/>
          <w:b/>
          <w:bCs/>
          <w:sz w:val="24"/>
          <w:szCs w:val="24"/>
        </w:rPr>
        <w:t xml:space="preserve">온라인 자료 및 리포트 템플릿 </w:t>
      </w:r>
      <w:r w:rsidR="00BB4376">
        <w:rPr>
          <w:rFonts w:asciiTheme="minorEastAsia" w:hAnsiTheme="minorEastAsia" w:cs="Times New Roman"/>
          <w:b/>
          <w:bCs/>
          <w:sz w:val="24"/>
          <w:szCs w:val="24"/>
        </w:rPr>
        <w:t>(</w:t>
      </w:r>
      <w:r w:rsidR="00BB4376">
        <w:rPr>
          <w:rFonts w:asciiTheme="minorEastAsia" w:hAnsiTheme="minorEastAsia" w:cs="Times New Roman" w:hint="eastAsia"/>
          <w:b/>
          <w:bCs/>
          <w:sz w:val="24"/>
          <w:szCs w:val="24"/>
        </w:rPr>
        <w:t>시카고 스타일)</w:t>
      </w:r>
      <w:r w:rsidR="00BB4376">
        <w:rPr>
          <w:rFonts w:asciiTheme="minorEastAsia" w:hAnsiTheme="minorEastAsia" w:cs="Times New Roman"/>
          <w:b/>
          <w:bCs/>
          <w:sz w:val="24"/>
          <w:szCs w:val="24"/>
        </w:rPr>
        <w:t xml:space="preserve"> </w:t>
      </w:r>
    </w:p>
    <w:p w14:paraId="49750D3B" w14:textId="77777777" w:rsidR="002A661E" w:rsidRDefault="002A661E" w:rsidP="002A661E">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2A89766A" wp14:editId="76907C26">
                <wp:extent cx="5943600" cy="0"/>
                <wp:effectExtent l="0" t="19050" r="19050" b="19050"/>
                <wp:docPr id="1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CBF14DA"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2A661E" w14:paraId="72E09AD4" w14:textId="77777777" w:rsidTr="002A661E">
        <w:tc>
          <w:tcPr>
            <w:tcW w:w="9350" w:type="dxa"/>
          </w:tcPr>
          <w:p w14:paraId="61C7118A" w14:textId="77777777" w:rsidR="00082299" w:rsidRPr="00FD0217" w:rsidRDefault="00082299" w:rsidP="00082299">
            <w:pPr>
              <w:rPr>
                <w:rFonts w:asciiTheme="minorEastAsia" w:hAnsiTheme="minorEastAsia"/>
                <w:b/>
                <w:bCs/>
                <w:sz w:val="18"/>
                <w:szCs w:val="18"/>
              </w:rPr>
            </w:pPr>
            <w:r w:rsidRPr="00FD0217">
              <w:rPr>
                <w:rFonts w:asciiTheme="minorEastAsia" w:hAnsiTheme="minorEastAsia" w:hint="eastAsia"/>
                <w:b/>
                <w:bCs/>
                <w:sz w:val="18"/>
                <w:szCs w:val="18"/>
              </w:rPr>
              <w:t xml:space="preserve">+ </w:t>
            </w:r>
            <w:hyperlink r:id="rId10" w:history="1">
              <w:r w:rsidRPr="00FD0217">
                <w:rPr>
                  <w:rStyle w:val="Hyperlink"/>
                  <w:rFonts w:asciiTheme="minorEastAsia" w:hAnsiTheme="minorEastAsia" w:hint="eastAsia"/>
                  <w:b/>
                  <w:bCs/>
                  <w:sz w:val="18"/>
                  <w:szCs w:val="18"/>
                </w:rPr>
                <w:t>WMU Library Website</w:t>
              </w:r>
            </w:hyperlink>
            <w:r w:rsidRPr="00FD0217">
              <w:rPr>
                <w:rFonts w:asciiTheme="minorEastAsia" w:hAnsiTheme="minorEastAsia" w:hint="eastAsia"/>
                <w:b/>
                <w:bCs/>
                <w:sz w:val="18"/>
                <w:szCs w:val="18"/>
              </w:rPr>
              <w:t>: WMU 도서관이 소장한 자료들을 검색할 수 있는 WMU도서관 웹사이트 (The WMU Library website where you can search materials held by the WMU Library)</w:t>
            </w:r>
          </w:p>
          <w:p w14:paraId="2CF8D39E" w14:textId="77777777" w:rsidR="00082299" w:rsidRPr="00FD0217" w:rsidRDefault="00082299" w:rsidP="00082299">
            <w:pPr>
              <w:rPr>
                <w:rFonts w:asciiTheme="minorEastAsia" w:hAnsiTheme="minorEastAsia"/>
                <w:b/>
                <w:bCs/>
                <w:sz w:val="18"/>
                <w:szCs w:val="18"/>
              </w:rPr>
            </w:pPr>
            <w:r w:rsidRPr="00FD0217">
              <w:rPr>
                <w:rFonts w:asciiTheme="minorEastAsia" w:hAnsiTheme="minorEastAsia" w:hint="eastAsia"/>
                <w:b/>
                <w:bCs/>
                <w:sz w:val="18"/>
                <w:szCs w:val="18"/>
              </w:rPr>
              <w:t xml:space="preserve">+  </w:t>
            </w:r>
            <w:hyperlink r:id="rId11" w:history="1">
              <w:r w:rsidRPr="00FD0217">
                <w:rPr>
                  <w:rStyle w:val="Hyperlink"/>
                  <w:rFonts w:asciiTheme="minorEastAsia" w:hAnsiTheme="minorEastAsia" w:hint="eastAsia"/>
                  <w:b/>
                  <w:bCs/>
                  <w:sz w:val="18"/>
                  <w:szCs w:val="18"/>
                </w:rPr>
                <w:t>WMU Library Resources Guide</w:t>
              </w:r>
            </w:hyperlink>
            <w:r w:rsidRPr="00FD0217">
              <w:rPr>
                <w:rFonts w:asciiTheme="minorEastAsia" w:hAnsiTheme="minorEastAsia" w:hint="eastAsia"/>
                <w:b/>
                <w:bCs/>
                <w:sz w:val="18"/>
                <w:szCs w:val="18"/>
              </w:rPr>
              <w:t xml:space="preserve">: WMU도서관이 제공하는 자료 및 서비스에 대한 자세한 안내를 보실 수 있는 </w:t>
            </w:r>
            <w:proofErr w:type="spellStart"/>
            <w:r w:rsidRPr="00FD0217">
              <w:rPr>
                <w:rFonts w:asciiTheme="minorEastAsia" w:hAnsiTheme="minorEastAsia" w:hint="eastAsia"/>
                <w:b/>
                <w:bCs/>
                <w:sz w:val="18"/>
                <w:szCs w:val="18"/>
              </w:rPr>
              <w:t>도서관블로그</w:t>
            </w:r>
            <w:proofErr w:type="spellEnd"/>
            <w:r w:rsidRPr="00FD0217">
              <w:rPr>
                <w:rFonts w:asciiTheme="minorEastAsia" w:hAnsiTheme="minorEastAsia" w:hint="eastAsia"/>
                <w:b/>
                <w:bCs/>
                <w:sz w:val="18"/>
                <w:szCs w:val="18"/>
              </w:rPr>
              <w:t xml:space="preserve"> (WMU Library Blog for detailed information about the materials and services offered by the WMU Library)</w:t>
            </w:r>
          </w:p>
          <w:p w14:paraId="60DB313C" w14:textId="77777777" w:rsidR="00082299" w:rsidRPr="00FD0217" w:rsidRDefault="00082299" w:rsidP="00082299">
            <w:pPr>
              <w:rPr>
                <w:rFonts w:asciiTheme="minorEastAsia" w:hAnsiTheme="minorEastAsia"/>
                <w:b/>
                <w:bCs/>
                <w:sz w:val="18"/>
                <w:szCs w:val="18"/>
              </w:rPr>
            </w:pPr>
            <w:r w:rsidRPr="00FD0217">
              <w:rPr>
                <w:rFonts w:asciiTheme="minorEastAsia" w:hAnsiTheme="minorEastAsia" w:hint="eastAsia"/>
                <w:b/>
                <w:bCs/>
                <w:sz w:val="18"/>
                <w:szCs w:val="18"/>
              </w:rPr>
              <w:t xml:space="preserve">+ </w:t>
            </w:r>
            <w:hyperlink r:id="rId12" w:history="1">
              <w:r w:rsidRPr="00FD0217">
                <w:rPr>
                  <w:rStyle w:val="Hyperlink"/>
                  <w:rFonts w:asciiTheme="minorEastAsia" w:hAnsiTheme="minorEastAsia" w:hint="eastAsia"/>
                  <w:b/>
                  <w:bCs/>
                  <w:sz w:val="18"/>
                  <w:szCs w:val="18"/>
                </w:rPr>
                <w:t>Databases User Manual</w:t>
              </w:r>
            </w:hyperlink>
            <w:r w:rsidRPr="00FD0217">
              <w:rPr>
                <w:rFonts w:asciiTheme="minorEastAsia" w:hAnsiTheme="minorEastAsia" w:hint="eastAsia"/>
                <w:b/>
                <w:bCs/>
                <w:sz w:val="18"/>
                <w:szCs w:val="18"/>
              </w:rPr>
              <w:t>: WMU도서관이 제공하는 데이터베이스 사용 안내 (Guidance on using Databases provided by the WMU Library)</w:t>
            </w:r>
          </w:p>
          <w:p w14:paraId="53FCA6A8" w14:textId="77777777" w:rsidR="00082299" w:rsidRPr="00FD0217" w:rsidRDefault="00082299" w:rsidP="00082299">
            <w:pPr>
              <w:rPr>
                <w:rFonts w:asciiTheme="minorEastAsia" w:hAnsiTheme="minorEastAsia"/>
                <w:b/>
                <w:bCs/>
                <w:sz w:val="18"/>
                <w:szCs w:val="18"/>
              </w:rPr>
            </w:pPr>
            <w:r w:rsidRPr="00FD0217">
              <w:rPr>
                <w:rFonts w:asciiTheme="minorEastAsia" w:hAnsiTheme="minorEastAsia" w:hint="eastAsia"/>
                <w:b/>
                <w:bCs/>
                <w:sz w:val="18"/>
                <w:szCs w:val="18"/>
              </w:rPr>
              <w:t xml:space="preserve">+ </w:t>
            </w:r>
            <w:hyperlink r:id="rId13" w:history="1">
              <w:r w:rsidRPr="00FD0217">
                <w:rPr>
                  <w:rStyle w:val="Hyperlink"/>
                  <w:rFonts w:asciiTheme="minorEastAsia" w:hAnsiTheme="minorEastAsia" w:hint="eastAsia"/>
                  <w:b/>
                  <w:bCs/>
                  <w:sz w:val="18"/>
                  <w:szCs w:val="18"/>
                </w:rPr>
                <w:t>인터넷 자료 사용법 (How to Use Internet Resources)</w:t>
              </w:r>
            </w:hyperlink>
            <w:r w:rsidRPr="00FD0217">
              <w:rPr>
                <w:rFonts w:asciiTheme="minorEastAsia" w:hAnsiTheme="minorEastAsia" w:hint="eastAsia"/>
                <w:b/>
                <w:bCs/>
                <w:sz w:val="18"/>
                <w:szCs w:val="18"/>
              </w:rPr>
              <w:t>: 인터넷자료를 평가하고 활용하는 방법을 안내 &amp; 각종 인터넷 자료들을 주제별로 정리해 놓은 리스트 (Guidelines for evaluating and utilizing online resources &amp; a list of various online resources categorized by program)</w:t>
            </w:r>
          </w:p>
          <w:p w14:paraId="1E926F66" w14:textId="77777777" w:rsidR="00082299" w:rsidRPr="00FD0217" w:rsidRDefault="00082299" w:rsidP="00082299">
            <w:pPr>
              <w:rPr>
                <w:rFonts w:asciiTheme="minorEastAsia" w:hAnsiTheme="minorEastAsia"/>
                <w:b/>
                <w:bCs/>
                <w:sz w:val="18"/>
                <w:szCs w:val="18"/>
              </w:rPr>
            </w:pPr>
            <w:r w:rsidRPr="00FD0217">
              <w:rPr>
                <w:rFonts w:asciiTheme="minorEastAsia" w:hAnsiTheme="minorEastAsia" w:hint="eastAsia"/>
                <w:b/>
                <w:bCs/>
                <w:sz w:val="18"/>
                <w:szCs w:val="18"/>
              </w:rPr>
              <w:t xml:space="preserve">+ </w:t>
            </w:r>
            <w:hyperlink r:id="rId14" w:history="1">
              <w:r w:rsidRPr="00FD0217">
                <w:rPr>
                  <w:rStyle w:val="Hyperlink"/>
                  <w:rFonts w:asciiTheme="minorEastAsia" w:hAnsiTheme="minorEastAsia" w:hint="eastAsia"/>
                  <w:b/>
                  <w:bCs/>
                  <w:sz w:val="18"/>
                  <w:szCs w:val="18"/>
                </w:rPr>
                <w:t>AI 활용 가이드 (AI Utilization Guide)</w:t>
              </w:r>
            </w:hyperlink>
            <w:r w:rsidRPr="00FD0217">
              <w:rPr>
                <w:rFonts w:asciiTheme="minorEastAsia" w:hAnsiTheme="minorEastAsia" w:hint="eastAsia"/>
                <w:b/>
                <w:bCs/>
                <w:sz w:val="18"/>
                <w:szCs w:val="18"/>
              </w:rPr>
              <w:t>: AI의 특징 및 활용방법 안내 자료들 (Generative Artificial Intelligence: Features &amp; Application Guide)</w:t>
            </w:r>
          </w:p>
          <w:p w14:paraId="72C852E6" w14:textId="77777777" w:rsidR="00082299" w:rsidRPr="00FD0217" w:rsidRDefault="00082299" w:rsidP="00082299">
            <w:pPr>
              <w:rPr>
                <w:rFonts w:asciiTheme="minorEastAsia" w:hAnsiTheme="minorEastAsia"/>
                <w:b/>
                <w:bCs/>
                <w:sz w:val="18"/>
                <w:szCs w:val="18"/>
              </w:rPr>
            </w:pPr>
            <w:r w:rsidRPr="00FD0217">
              <w:rPr>
                <w:rFonts w:asciiTheme="minorEastAsia" w:hAnsiTheme="minorEastAsia" w:hint="eastAsia"/>
                <w:b/>
                <w:bCs/>
                <w:sz w:val="18"/>
                <w:szCs w:val="18"/>
              </w:rPr>
              <w:t xml:space="preserve">+ </w:t>
            </w:r>
            <w:hyperlink r:id="rId15" w:history="1">
              <w:r w:rsidRPr="00FD0217">
                <w:rPr>
                  <w:rStyle w:val="Hyperlink"/>
                  <w:rFonts w:asciiTheme="minorEastAsia" w:hAnsiTheme="minorEastAsia" w:hint="eastAsia"/>
                  <w:b/>
                  <w:bCs/>
                  <w:sz w:val="18"/>
                  <w:szCs w:val="18"/>
                </w:rPr>
                <w:t xml:space="preserve">Report Templates &amp; Chicago </w:t>
              </w:r>
              <w:proofErr w:type="gramStart"/>
              <w:r w:rsidRPr="00FD0217">
                <w:rPr>
                  <w:rStyle w:val="Hyperlink"/>
                  <w:rFonts w:asciiTheme="minorEastAsia" w:hAnsiTheme="minorEastAsia" w:hint="eastAsia"/>
                  <w:b/>
                  <w:bCs/>
                  <w:sz w:val="18"/>
                  <w:szCs w:val="18"/>
                </w:rPr>
                <w:t>Style/ APA</w:t>
              </w:r>
              <w:proofErr w:type="gramEnd"/>
              <w:r w:rsidRPr="00FD0217">
                <w:rPr>
                  <w:rStyle w:val="Hyperlink"/>
                  <w:rFonts w:asciiTheme="minorEastAsia" w:hAnsiTheme="minorEastAsia" w:hint="eastAsia"/>
                  <w:b/>
                  <w:bCs/>
                  <w:sz w:val="18"/>
                  <w:szCs w:val="18"/>
                </w:rPr>
                <w:t xml:space="preserve"> Style Guide</w:t>
              </w:r>
            </w:hyperlink>
            <w:r w:rsidRPr="00FD0217">
              <w:rPr>
                <w:rFonts w:asciiTheme="minorEastAsia" w:hAnsiTheme="minorEastAsia" w:hint="eastAsia"/>
                <w:b/>
                <w:bCs/>
                <w:sz w:val="18"/>
                <w:szCs w:val="18"/>
              </w:rPr>
              <w:t>: WMU 리포트 템플릿 및 시카고스타일과 APA스타일 가이드 (WMU Report Templates and Chicago Style &amp; APA Style Guides)</w:t>
            </w:r>
          </w:p>
          <w:p w14:paraId="0A214043" w14:textId="77777777" w:rsidR="00082299" w:rsidRPr="00FD0217" w:rsidRDefault="00082299" w:rsidP="00082299">
            <w:pPr>
              <w:rPr>
                <w:rFonts w:asciiTheme="minorEastAsia" w:hAnsiTheme="minorEastAsia"/>
                <w:b/>
                <w:bCs/>
                <w:sz w:val="18"/>
                <w:szCs w:val="18"/>
              </w:rPr>
            </w:pPr>
            <w:r w:rsidRPr="00FD0217">
              <w:rPr>
                <w:rFonts w:asciiTheme="minorEastAsia" w:hAnsiTheme="minorEastAsia" w:hint="eastAsia"/>
                <w:b/>
                <w:bCs/>
                <w:sz w:val="18"/>
                <w:szCs w:val="18"/>
              </w:rPr>
              <w:t>+ WMU Library Contact Information:  library@wmu.edu; (213) 388-1000 (Ext. 130)</w:t>
            </w:r>
          </w:p>
          <w:p w14:paraId="7E89431D" w14:textId="0D16A259" w:rsidR="002A661E" w:rsidRPr="002A661E" w:rsidRDefault="002A661E" w:rsidP="002A661E">
            <w:pPr>
              <w:rPr>
                <w:rFonts w:asciiTheme="minorEastAsia" w:hAnsiTheme="minorEastAsia" w:cs="Times New Roman"/>
                <w:sz w:val="6"/>
                <w:szCs w:val="6"/>
              </w:rPr>
            </w:pPr>
          </w:p>
        </w:tc>
      </w:tr>
    </w:tbl>
    <w:p w14:paraId="16B4BA6C" w14:textId="73FB9B5B" w:rsidR="002A661E" w:rsidRDefault="002A661E" w:rsidP="009A3C54">
      <w:pPr>
        <w:jc w:val="center"/>
        <w:rPr>
          <w:rFonts w:ascii="Times New Roman" w:hAnsi="Times New Roman" w:cs="Times New Roman"/>
          <w:b/>
          <w:bCs/>
          <w:sz w:val="32"/>
          <w:szCs w:val="32"/>
        </w:rPr>
      </w:pPr>
    </w:p>
    <w:p w14:paraId="5E4DED88" w14:textId="4856BF6D"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S</w:t>
      </w:r>
      <w:r>
        <w:rPr>
          <w:rFonts w:asciiTheme="minorEastAsia" w:hAnsiTheme="minorEastAsia" w:cs="Times New Roman"/>
          <w:b/>
          <w:bCs/>
          <w:sz w:val="24"/>
          <w:szCs w:val="24"/>
        </w:rPr>
        <w:t xml:space="preserve">tructured Hour </w:t>
      </w:r>
      <w:r>
        <w:rPr>
          <w:rFonts w:asciiTheme="minorEastAsia" w:hAnsiTheme="minorEastAsia" w:cs="Times New Roman" w:hint="eastAsia"/>
          <w:b/>
          <w:bCs/>
          <w:sz w:val="24"/>
          <w:szCs w:val="24"/>
        </w:rPr>
        <w:t xml:space="preserve">수업의 구성 </w:t>
      </w:r>
    </w:p>
    <w:p w14:paraId="6E9E6673" w14:textId="77777777" w:rsidR="002A661E" w:rsidRDefault="002A661E" w:rsidP="002A661E">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4DCD4722" wp14:editId="572EB8D8">
                <wp:extent cx="5943600" cy="0"/>
                <wp:effectExtent l="0" t="19050" r="19050" b="19050"/>
                <wp:docPr id="1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C527C39"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2875"/>
        <w:gridCol w:w="2700"/>
      </w:tblGrid>
      <w:tr w:rsidR="002A661E" w14:paraId="31B48371" w14:textId="77777777" w:rsidTr="00677FDF">
        <w:tc>
          <w:tcPr>
            <w:tcW w:w="2875" w:type="dxa"/>
          </w:tcPr>
          <w:p w14:paraId="3F466431" w14:textId="77777777" w:rsidR="002A661E" w:rsidRPr="005D797E" w:rsidRDefault="002A661E" w:rsidP="00677FDF">
            <w:pPr>
              <w:rPr>
                <w:rFonts w:asciiTheme="majorEastAsia" w:eastAsiaTheme="majorEastAsia" w:hAnsiTheme="majorEastAsia"/>
                <w:sz w:val="20"/>
                <w:szCs w:val="20"/>
              </w:rPr>
            </w:pPr>
            <w:r w:rsidRPr="005D797E">
              <w:rPr>
                <w:rFonts w:asciiTheme="majorEastAsia" w:eastAsiaTheme="majorEastAsia" w:hAnsiTheme="majorEastAsia" w:hint="eastAsia"/>
                <w:sz w:val="20"/>
                <w:szCs w:val="20"/>
              </w:rPr>
              <w:t>O</w:t>
            </w:r>
            <w:r w:rsidRPr="005D797E">
              <w:rPr>
                <w:rFonts w:asciiTheme="majorEastAsia" w:eastAsiaTheme="majorEastAsia" w:hAnsiTheme="majorEastAsia"/>
                <w:sz w:val="20"/>
                <w:szCs w:val="20"/>
              </w:rPr>
              <w:t xml:space="preserve">nline Lecture </w:t>
            </w:r>
          </w:p>
        </w:tc>
        <w:tc>
          <w:tcPr>
            <w:tcW w:w="2700" w:type="dxa"/>
          </w:tcPr>
          <w:p w14:paraId="0A7E7E00" w14:textId="77777777" w:rsidR="002A661E" w:rsidRPr="005D797E" w:rsidRDefault="002A661E" w:rsidP="00677FDF">
            <w:pPr>
              <w:rPr>
                <w:rFonts w:asciiTheme="majorEastAsia" w:eastAsiaTheme="majorEastAsia" w:hAnsiTheme="majorEastAsia"/>
                <w:sz w:val="20"/>
                <w:szCs w:val="20"/>
              </w:rPr>
            </w:pPr>
            <w:r w:rsidRPr="005D797E">
              <w:rPr>
                <w:rFonts w:asciiTheme="majorEastAsia" w:eastAsiaTheme="majorEastAsia" w:hAnsiTheme="majorEastAsia"/>
                <w:sz w:val="20"/>
                <w:szCs w:val="20"/>
              </w:rPr>
              <w:t xml:space="preserve">8 hours </w:t>
            </w:r>
          </w:p>
        </w:tc>
      </w:tr>
      <w:tr w:rsidR="002A661E" w14:paraId="5BCE9619" w14:textId="77777777" w:rsidTr="00677FDF">
        <w:tc>
          <w:tcPr>
            <w:tcW w:w="2875" w:type="dxa"/>
          </w:tcPr>
          <w:p w14:paraId="75235DCA" w14:textId="77777777" w:rsidR="002A661E" w:rsidRPr="005D797E" w:rsidRDefault="002A661E" w:rsidP="00677FDF">
            <w:pPr>
              <w:rPr>
                <w:rFonts w:asciiTheme="majorEastAsia" w:eastAsiaTheme="majorEastAsia" w:hAnsiTheme="majorEastAsia"/>
                <w:sz w:val="20"/>
                <w:szCs w:val="20"/>
              </w:rPr>
            </w:pPr>
            <w:r w:rsidRPr="005D797E">
              <w:rPr>
                <w:rFonts w:asciiTheme="majorEastAsia" w:eastAsiaTheme="majorEastAsia" w:hAnsiTheme="majorEastAsia"/>
                <w:sz w:val="20"/>
                <w:szCs w:val="20"/>
              </w:rPr>
              <w:t xml:space="preserve">Synchronous Discussion </w:t>
            </w:r>
          </w:p>
        </w:tc>
        <w:tc>
          <w:tcPr>
            <w:tcW w:w="2700" w:type="dxa"/>
          </w:tcPr>
          <w:p w14:paraId="68D2031E" w14:textId="77777777" w:rsidR="002A661E" w:rsidRPr="005D797E" w:rsidRDefault="002A661E" w:rsidP="00677FDF">
            <w:pPr>
              <w:rPr>
                <w:rFonts w:asciiTheme="majorEastAsia" w:eastAsiaTheme="majorEastAsia" w:hAnsiTheme="majorEastAsia"/>
                <w:sz w:val="20"/>
                <w:szCs w:val="20"/>
              </w:rPr>
            </w:pPr>
            <w:r w:rsidRPr="005D797E">
              <w:rPr>
                <w:rFonts w:asciiTheme="majorEastAsia" w:eastAsiaTheme="majorEastAsia" w:hAnsiTheme="majorEastAsia"/>
                <w:sz w:val="20"/>
                <w:szCs w:val="20"/>
              </w:rPr>
              <w:t xml:space="preserve">3 hours </w:t>
            </w:r>
          </w:p>
        </w:tc>
      </w:tr>
      <w:tr w:rsidR="002A661E" w14:paraId="75E87A1B" w14:textId="77777777" w:rsidTr="00677FDF">
        <w:tc>
          <w:tcPr>
            <w:tcW w:w="2875" w:type="dxa"/>
          </w:tcPr>
          <w:p w14:paraId="1F61351F" w14:textId="1CA81421" w:rsidR="002A661E" w:rsidRPr="005D797E" w:rsidRDefault="00FD238D" w:rsidP="00677FDF">
            <w:pPr>
              <w:rPr>
                <w:rFonts w:asciiTheme="majorEastAsia" w:eastAsiaTheme="majorEastAsia" w:hAnsiTheme="majorEastAsia"/>
                <w:sz w:val="20"/>
                <w:szCs w:val="20"/>
              </w:rPr>
            </w:pPr>
            <w:r>
              <w:rPr>
                <w:rFonts w:asciiTheme="majorEastAsia" w:eastAsiaTheme="majorEastAsia" w:hAnsiTheme="majorEastAsia"/>
                <w:sz w:val="20"/>
                <w:szCs w:val="20"/>
              </w:rPr>
              <w:t>8</w:t>
            </w:r>
            <w:r w:rsidR="002A661E" w:rsidRPr="005D797E">
              <w:rPr>
                <w:rFonts w:asciiTheme="majorEastAsia" w:eastAsiaTheme="majorEastAsia" w:hAnsiTheme="majorEastAsia"/>
                <w:sz w:val="20"/>
                <w:szCs w:val="20"/>
              </w:rPr>
              <w:t xml:space="preserve">00 Pages of Reading </w:t>
            </w:r>
          </w:p>
        </w:tc>
        <w:tc>
          <w:tcPr>
            <w:tcW w:w="2700" w:type="dxa"/>
          </w:tcPr>
          <w:p w14:paraId="6F3F9949" w14:textId="743D8FA4" w:rsidR="002A661E" w:rsidRPr="005D797E" w:rsidRDefault="00FD238D" w:rsidP="00677FDF">
            <w:pPr>
              <w:rPr>
                <w:rFonts w:asciiTheme="majorEastAsia" w:eastAsiaTheme="majorEastAsia" w:hAnsiTheme="majorEastAsia"/>
                <w:sz w:val="20"/>
                <w:szCs w:val="20"/>
              </w:rPr>
            </w:pPr>
            <w:r>
              <w:rPr>
                <w:rFonts w:asciiTheme="majorEastAsia" w:eastAsiaTheme="majorEastAsia" w:hAnsiTheme="majorEastAsia"/>
                <w:sz w:val="20"/>
                <w:szCs w:val="20"/>
              </w:rPr>
              <w:t>60</w:t>
            </w:r>
            <w:r w:rsidR="002A661E" w:rsidRPr="005D797E">
              <w:rPr>
                <w:rFonts w:asciiTheme="majorEastAsia" w:eastAsiaTheme="majorEastAsia" w:hAnsiTheme="majorEastAsia"/>
                <w:sz w:val="20"/>
                <w:szCs w:val="20"/>
              </w:rPr>
              <w:t xml:space="preserve"> hours</w:t>
            </w:r>
          </w:p>
        </w:tc>
      </w:tr>
      <w:tr w:rsidR="002A661E" w14:paraId="3079B0BB" w14:textId="77777777" w:rsidTr="00677FDF">
        <w:tc>
          <w:tcPr>
            <w:tcW w:w="2875" w:type="dxa"/>
          </w:tcPr>
          <w:p w14:paraId="72A14FEC" w14:textId="77777777" w:rsidR="002A661E" w:rsidRPr="005D797E" w:rsidRDefault="002A661E" w:rsidP="00677FDF">
            <w:pPr>
              <w:rPr>
                <w:rFonts w:asciiTheme="majorEastAsia" w:eastAsiaTheme="majorEastAsia" w:hAnsiTheme="majorEastAsia"/>
                <w:sz w:val="20"/>
                <w:szCs w:val="20"/>
              </w:rPr>
            </w:pPr>
            <w:r w:rsidRPr="005D797E">
              <w:rPr>
                <w:rFonts w:asciiTheme="majorEastAsia" w:eastAsiaTheme="majorEastAsia" w:hAnsiTheme="majorEastAsia"/>
                <w:sz w:val="20"/>
                <w:szCs w:val="20"/>
              </w:rPr>
              <w:t>Asynchronous Discussion</w:t>
            </w:r>
          </w:p>
        </w:tc>
        <w:tc>
          <w:tcPr>
            <w:tcW w:w="2700" w:type="dxa"/>
          </w:tcPr>
          <w:p w14:paraId="31840327" w14:textId="7B29B2D7" w:rsidR="002A661E" w:rsidRPr="005D797E" w:rsidRDefault="00A91E0B" w:rsidP="00677FDF">
            <w:pPr>
              <w:rPr>
                <w:rFonts w:asciiTheme="majorEastAsia" w:eastAsiaTheme="majorEastAsia" w:hAnsiTheme="majorEastAsia"/>
                <w:sz w:val="20"/>
                <w:szCs w:val="20"/>
              </w:rPr>
            </w:pPr>
            <w:r>
              <w:rPr>
                <w:rFonts w:asciiTheme="majorEastAsia" w:eastAsiaTheme="majorEastAsia" w:hAnsiTheme="majorEastAsia"/>
                <w:sz w:val="20"/>
                <w:szCs w:val="20"/>
              </w:rPr>
              <w:t>3</w:t>
            </w:r>
            <w:r w:rsidR="002A661E" w:rsidRPr="005D797E">
              <w:rPr>
                <w:rFonts w:asciiTheme="majorEastAsia" w:eastAsiaTheme="majorEastAsia" w:hAnsiTheme="majorEastAsia"/>
                <w:sz w:val="20"/>
                <w:szCs w:val="20"/>
              </w:rPr>
              <w:t xml:space="preserve">7 hours </w:t>
            </w:r>
          </w:p>
        </w:tc>
      </w:tr>
      <w:tr w:rsidR="002A661E" w14:paraId="0DC24549" w14:textId="77777777" w:rsidTr="00677FDF">
        <w:tc>
          <w:tcPr>
            <w:tcW w:w="2875" w:type="dxa"/>
          </w:tcPr>
          <w:p w14:paraId="0296FCD2" w14:textId="70451613" w:rsidR="002A661E" w:rsidRPr="005D797E" w:rsidRDefault="00FD238D" w:rsidP="00677FDF">
            <w:pPr>
              <w:rPr>
                <w:rFonts w:asciiTheme="majorEastAsia" w:eastAsiaTheme="majorEastAsia" w:hAnsiTheme="majorEastAsia"/>
                <w:sz w:val="20"/>
                <w:szCs w:val="20"/>
              </w:rPr>
            </w:pPr>
            <w:r>
              <w:rPr>
                <w:rFonts w:asciiTheme="majorEastAsia" w:eastAsiaTheme="majorEastAsia" w:hAnsiTheme="majorEastAsia"/>
                <w:sz w:val="20"/>
                <w:szCs w:val="20"/>
              </w:rPr>
              <w:t xml:space="preserve">Project </w:t>
            </w:r>
            <w:r w:rsidR="00A91E0B">
              <w:rPr>
                <w:rFonts w:asciiTheme="majorEastAsia" w:eastAsiaTheme="majorEastAsia" w:hAnsiTheme="majorEastAsia"/>
                <w:sz w:val="20"/>
                <w:szCs w:val="20"/>
              </w:rPr>
              <w:t xml:space="preserve"> </w:t>
            </w:r>
          </w:p>
        </w:tc>
        <w:tc>
          <w:tcPr>
            <w:tcW w:w="2700" w:type="dxa"/>
          </w:tcPr>
          <w:p w14:paraId="756DBB95" w14:textId="5C8817E5" w:rsidR="002A661E" w:rsidRPr="005D797E" w:rsidRDefault="00FD238D" w:rsidP="00677FDF">
            <w:pPr>
              <w:rPr>
                <w:rFonts w:asciiTheme="majorEastAsia" w:eastAsiaTheme="majorEastAsia" w:hAnsiTheme="majorEastAsia"/>
                <w:sz w:val="20"/>
                <w:szCs w:val="20"/>
              </w:rPr>
            </w:pPr>
            <w:r>
              <w:rPr>
                <w:rFonts w:asciiTheme="majorEastAsia" w:eastAsiaTheme="majorEastAsia" w:hAnsiTheme="majorEastAsia"/>
                <w:sz w:val="20"/>
                <w:szCs w:val="20"/>
              </w:rPr>
              <w:t>27</w:t>
            </w:r>
            <w:r w:rsidR="002A661E" w:rsidRPr="005D797E">
              <w:rPr>
                <w:rFonts w:asciiTheme="majorEastAsia" w:eastAsiaTheme="majorEastAsia" w:hAnsiTheme="majorEastAsia"/>
                <w:sz w:val="20"/>
                <w:szCs w:val="20"/>
              </w:rPr>
              <w:t xml:space="preserve"> hours </w:t>
            </w:r>
          </w:p>
        </w:tc>
      </w:tr>
      <w:tr w:rsidR="002A661E" w14:paraId="6ED3161D" w14:textId="77777777" w:rsidTr="00677FDF">
        <w:tc>
          <w:tcPr>
            <w:tcW w:w="2875" w:type="dxa"/>
          </w:tcPr>
          <w:p w14:paraId="70E8B930" w14:textId="77777777" w:rsidR="002A661E" w:rsidRPr="005D797E" w:rsidRDefault="002A661E" w:rsidP="00677FDF">
            <w:pPr>
              <w:rPr>
                <w:rFonts w:asciiTheme="majorEastAsia" w:eastAsiaTheme="majorEastAsia" w:hAnsiTheme="majorEastAsia"/>
                <w:sz w:val="20"/>
                <w:szCs w:val="20"/>
              </w:rPr>
            </w:pPr>
            <w:r w:rsidRPr="005D797E">
              <w:rPr>
                <w:rFonts w:asciiTheme="majorEastAsia" w:eastAsiaTheme="majorEastAsia" w:hAnsiTheme="majorEastAsia"/>
                <w:sz w:val="20"/>
                <w:szCs w:val="20"/>
              </w:rPr>
              <w:t xml:space="preserve">Total </w:t>
            </w:r>
          </w:p>
        </w:tc>
        <w:tc>
          <w:tcPr>
            <w:tcW w:w="2700" w:type="dxa"/>
          </w:tcPr>
          <w:p w14:paraId="2B156511" w14:textId="77777777" w:rsidR="002A661E" w:rsidRPr="005D797E" w:rsidRDefault="002A661E" w:rsidP="00677FDF">
            <w:pPr>
              <w:rPr>
                <w:rFonts w:asciiTheme="majorEastAsia" w:eastAsiaTheme="majorEastAsia" w:hAnsiTheme="majorEastAsia"/>
                <w:sz w:val="20"/>
                <w:szCs w:val="20"/>
              </w:rPr>
            </w:pPr>
            <w:r w:rsidRPr="005D797E">
              <w:rPr>
                <w:rFonts w:asciiTheme="majorEastAsia" w:eastAsiaTheme="majorEastAsia" w:hAnsiTheme="majorEastAsia"/>
                <w:sz w:val="20"/>
                <w:szCs w:val="20"/>
              </w:rPr>
              <w:t xml:space="preserve">135 hours </w:t>
            </w:r>
          </w:p>
        </w:tc>
      </w:tr>
    </w:tbl>
    <w:p w14:paraId="1683EDFE" w14:textId="77777777" w:rsidR="002A661E" w:rsidRDefault="002A661E" w:rsidP="002A661E">
      <w:pPr>
        <w:rPr>
          <w:rFonts w:ascii="Times New Roman" w:hAnsi="Times New Roman" w:cs="Times New Roman"/>
          <w:b/>
          <w:bCs/>
          <w:sz w:val="32"/>
          <w:szCs w:val="32"/>
        </w:rPr>
      </w:pPr>
    </w:p>
    <w:p w14:paraId="01C00C6F" w14:textId="0C72D685"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lastRenderedPageBreak/>
        <w:t>G</w:t>
      </w:r>
      <w:r>
        <w:rPr>
          <w:rFonts w:asciiTheme="minorEastAsia" w:hAnsiTheme="minorEastAsia" w:cs="Times New Roman"/>
          <w:b/>
          <w:bCs/>
          <w:sz w:val="24"/>
          <w:szCs w:val="24"/>
        </w:rPr>
        <w:t xml:space="preserve">rading </w:t>
      </w:r>
      <w:r>
        <w:rPr>
          <w:rFonts w:asciiTheme="minorEastAsia" w:hAnsiTheme="minorEastAsia" w:cs="Times New Roman" w:hint="eastAsia"/>
          <w:b/>
          <w:bCs/>
          <w:sz w:val="24"/>
          <w:szCs w:val="24"/>
        </w:rPr>
        <w:t xml:space="preserve">성적 평가  </w:t>
      </w:r>
    </w:p>
    <w:p w14:paraId="3FA9B133" w14:textId="77777777" w:rsidR="002A661E" w:rsidRDefault="002A661E" w:rsidP="002A661E">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BFFD82E" wp14:editId="511547B5">
                <wp:extent cx="5943600" cy="0"/>
                <wp:effectExtent l="0" t="19050" r="19050" b="19050"/>
                <wp:docPr id="1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2C25F48"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jc w:val="center"/>
        <w:tblLook w:val="04A0" w:firstRow="1" w:lastRow="0" w:firstColumn="1" w:lastColumn="0" w:noHBand="0" w:noVBand="1"/>
      </w:tblPr>
      <w:tblGrid>
        <w:gridCol w:w="1558"/>
        <w:gridCol w:w="1558"/>
        <w:gridCol w:w="1558"/>
        <w:gridCol w:w="1558"/>
        <w:gridCol w:w="1559"/>
        <w:gridCol w:w="1559"/>
      </w:tblGrid>
      <w:tr w:rsidR="002F66C5" w14:paraId="290372CF" w14:textId="77777777" w:rsidTr="002F66C5">
        <w:trPr>
          <w:jc w:val="center"/>
        </w:trPr>
        <w:tc>
          <w:tcPr>
            <w:tcW w:w="1558" w:type="dxa"/>
            <w:vAlign w:val="center"/>
          </w:tcPr>
          <w:p w14:paraId="65FC0F7B" w14:textId="38DA66CE"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hint="eastAsia"/>
                <w:sz w:val="18"/>
                <w:szCs w:val="18"/>
              </w:rPr>
              <w:t>G</w:t>
            </w:r>
            <w:r w:rsidRPr="004557EE">
              <w:rPr>
                <w:rFonts w:asciiTheme="majorEastAsia" w:eastAsiaTheme="majorEastAsia" w:hAnsiTheme="majorEastAsia" w:cs="Times New Roman"/>
                <w:sz w:val="18"/>
                <w:szCs w:val="18"/>
              </w:rPr>
              <w:t>rade</w:t>
            </w:r>
          </w:p>
        </w:tc>
        <w:tc>
          <w:tcPr>
            <w:tcW w:w="1558" w:type="dxa"/>
            <w:vAlign w:val="center"/>
          </w:tcPr>
          <w:p w14:paraId="11EACC76" w14:textId="52DAC731"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GPA</w:t>
            </w:r>
          </w:p>
        </w:tc>
        <w:tc>
          <w:tcPr>
            <w:tcW w:w="1558" w:type="dxa"/>
            <w:vAlign w:val="center"/>
          </w:tcPr>
          <w:p w14:paraId="77B2781F" w14:textId="572340E2"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 xml:space="preserve">Numeric Description </w:t>
            </w:r>
          </w:p>
        </w:tc>
        <w:tc>
          <w:tcPr>
            <w:tcW w:w="1558" w:type="dxa"/>
            <w:vAlign w:val="center"/>
          </w:tcPr>
          <w:p w14:paraId="14B73261" w14:textId="77FA2937"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hint="eastAsia"/>
                <w:sz w:val="18"/>
                <w:szCs w:val="18"/>
              </w:rPr>
              <w:t>G</w:t>
            </w:r>
            <w:r w:rsidRPr="004557EE">
              <w:rPr>
                <w:rFonts w:asciiTheme="majorEastAsia" w:eastAsiaTheme="majorEastAsia" w:hAnsiTheme="majorEastAsia" w:cs="Times New Roman"/>
                <w:sz w:val="18"/>
                <w:szCs w:val="18"/>
              </w:rPr>
              <w:t>rade</w:t>
            </w:r>
          </w:p>
        </w:tc>
        <w:tc>
          <w:tcPr>
            <w:tcW w:w="1559" w:type="dxa"/>
            <w:vAlign w:val="center"/>
          </w:tcPr>
          <w:p w14:paraId="5314631E" w14:textId="530C2641"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GPA</w:t>
            </w:r>
          </w:p>
        </w:tc>
        <w:tc>
          <w:tcPr>
            <w:tcW w:w="1559" w:type="dxa"/>
            <w:vAlign w:val="center"/>
          </w:tcPr>
          <w:p w14:paraId="502B525C" w14:textId="14246E72"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 xml:space="preserve">Numeric Description </w:t>
            </w:r>
          </w:p>
        </w:tc>
      </w:tr>
      <w:tr w:rsidR="002F66C5" w14:paraId="434116F9" w14:textId="77777777" w:rsidTr="002F66C5">
        <w:trPr>
          <w:jc w:val="center"/>
        </w:trPr>
        <w:tc>
          <w:tcPr>
            <w:tcW w:w="1558" w:type="dxa"/>
            <w:vAlign w:val="center"/>
          </w:tcPr>
          <w:p w14:paraId="04582B72" w14:textId="54ADD54B"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A</w:t>
            </w:r>
          </w:p>
        </w:tc>
        <w:tc>
          <w:tcPr>
            <w:tcW w:w="1558" w:type="dxa"/>
            <w:vAlign w:val="center"/>
          </w:tcPr>
          <w:p w14:paraId="45876963" w14:textId="10AAEDC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4.0</w:t>
            </w:r>
          </w:p>
        </w:tc>
        <w:tc>
          <w:tcPr>
            <w:tcW w:w="1558" w:type="dxa"/>
            <w:vAlign w:val="center"/>
          </w:tcPr>
          <w:p w14:paraId="76E2E4E9" w14:textId="6389DFE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93+</w:t>
            </w:r>
          </w:p>
        </w:tc>
        <w:tc>
          <w:tcPr>
            <w:tcW w:w="1558" w:type="dxa"/>
            <w:vAlign w:val="center"/>
          </w:tcPr>
          <w:p w14:paraId="7974B8B3" w14:textId="009B9FD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A-</w:t>
            </w:r>
          </w:p>
        </w:tc>
        <w:tc>
          <w:tcPr>
            <w:tcW w:w="1559" w:type="dxa"/>
            <w:vAlign w:val="center"/>
          </w:tcPr>
          <w:p w14:paraId="0DDEA730" w14:textId="08564BF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3.7</w:t>
            </w:r>
          </w:p>
        </w:tc>
        <w:tc>
          <w:tcPr>
            <w:tcW w:w="1559" w:type="dxa"/>
            <w:vAlign w:val="center"/>
          </w:tcPr>
          <w:p w14:paraId="31C08F2A" w14:textId="5F98D2C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90-92</w:t>
            </w:r>
          </w:p>
        </w:tc>
      </w:tr>
      <w:tr w:rsidR="002F66C5" w14:paraId="1C4BBC9D" w14:textId="77777777" w:rsidTr="002F66C5">
        <w:trPr>
          <w:jc w:val="center"/>
        </w:trPr>
        <w:tc>
          <w:tcPr>
            <w:tcW w:w="1558" w:type="dxa"/>
            <w:vAlign w:val="center"/>
          </w:tcPr>
          <w:p w14:paraId="331B2AB2" w14:textId="44876F3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8" w:type="dxa"/>
            <w:vAlign w:val="center"/>
          </w:tcPr>
          <w:p w14:paraId="3441B925" w14:textId="551A299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3.3</w:t>
            </w:r>
          </w:p>
        </w:tc>
        <w:tc>
          <w:tcPr>
            <w:tcW w:w="1558" w:type="dxa"/>
            <w:vAlign w:val="center"/>
          </w:tcPr>
          <w:p w14:paraId="5868890C" w14:textId="65CE0D2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88-89</w:t>
            </w:r>
          </w:p>
        </w:tc>
        <w:tc>
          <w:tcPr>
            <w:tcW w:w="1558" w:type="dxa"/>
            <w:vAlign w:val="center"/>
          </w:tcPr>
          <w:p w14:paraId="3D5E6B93" w14:textId="6D4F6F90"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9" w:type="dxa"/>
            <w:vAlign w:val="center"/>
          </w:tcPr>
          <w:p w14:paraId="6A51B48D" w14:textId="06A0A89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3.0</w:t>
            </w:r>
          </w:p>
        </w:tc>
        <w:tc>
          <w:tcPr>
            <w:tcW w:w="1559" w:type="dxa"/>
            <w:vAlign w:val="center"/>
          </w:tcPr>
          <w:p w14:paraId="5B88705E" w14:textId="3E6678E2"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83-87</w:t>
            </w:r>
          </w:p>
        </w:tc>
      </w:tr>
      <w:tr w:rsidR="002F66C5" w14:paraId="076768CA" w14:textId="77777777" w:rsidTr="002F66C5">
        <w:trPr>
          <w:jc w:val="center"/>
        </w:trPr>
        <w:tc>
          <w:tcPr>
            <w:tcW w:w="1558" w:type="dxa"/>
            <w:vAlign w:val="center"/>
          </w:tcPr>
          <w:p w14:paraId="208F8D2F" w14:textId="16566E2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8" w:type="dxa"/>
            <w:vAlign w:val="center"/>
          </w:tcPr>
          <w:p w14:paraId="3E27F5C1" w14:textId="2F6FBC19"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2.7</w:t>
            </w:r>
          </w:p>
        </w:tc>
        <w:tc>
          <w:tcPr>
            <w:tcW w:w="1558" w:type="dxa"/>
            <w:vAlign w:val="center"/>
          </w:tcPr>
          <w:p w14:paraId="1E0BB100" w14:textId="493D40C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80-82</w:t>
            </w:r>
          </w:p>
        </w:tc>
        <w:tc>
          <w:tcPr>
            <w:tcW w:w="1558" w:type="dxa"/>
            <w:vAlign w:val="center"/>
          </w:tcPr>
          <w:p w14:paraId="41921635" w14:textId="6221CE6D"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9" w:type="dxa"/>
            <w:vAlign w:val="center"/>
          </w:tcPr>
          <w:p w14:paraId="1C6AB47D" w14:textId="2E56EE7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2.3</w:t>
            </w:r>
          </w:p>
        </w:tc>
        <w:tc>
          <w:tcPr>
            <w:tcW w:w="1559" w:type="dxa"/>
            <w:vAlign w:val="center"/>
          </w:tcPr>
          <w:p w14:paraId="449AF2F5" w14:textId="0A7F78EA"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78-79</w:t>
            </w:r>
          </w:p>
        </w:tc>
      </w:tr>
      <w:tr w:rsidR="002F66C5" w14:paraId="3E941EA8" w14:textId="77777777" w:rsidTr="002F66C5">
        <w:trPr>
          <w:jc w:val="center"/>
        </w:trPr>
        <w:tc>
          <w:tcPr>
            <w:tcW w:w="1558" w:type="dxa"/>
            <w:vAlign w:val="center"/>
          </w:tcPr>
          <w:p w14:paraId="252BC14F" w14:textId="0B682A1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8" w:type="dxa"/>
            <w:vAlign w:val="center"/>
          </w:tcPr>
          <w:p w14:paraId="1AA3C8D2" w14:textId="15593E0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2.0</w:t>
            </w:r>
          </w:p>
        </w:tc>
        <w:tc>
          <w:tcPr>
            <w:tcW w:w="1558" w:type="dxa"/>
            <w:vAlign w:val="center"/>
          </w:tcPr>
          <w:p w14:paraId="185BE0F4" w14:textId="7627EF19"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73-77</w:t>
            </w:r>
          </w:p>
        </w:tc>
        <w:tc>
          <w:tcPr>
            <w:tcW w:w="1558" w:type="dxa"/>
            <w:vAlign w:val="center"/>
          </w:tcPr>
          <w:p w14:paraId="17D1C11E" w14:textId="00FE611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9" w:type="dxa"/>
            <w:vAlign w:val="center"/>
          </w:tcPr>
          <w:p w14:paraId="64EA5285" w14:textId="63C70E3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1.7</w:t>
            </w:r>
          </w:p>
        </w:tc>
        <w:tc>
          <w:tcPr>
            <w:tcW w:w="1559" w:type="dxa"/>
            <w:vAlign w:val="center"/>
          </w:tcPr>
          <w:p w14:paraId="0C6CA21E" w14:textId="7AA9F94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70-72</w:t>
            </w:r>
          </w:p>
        </w:tc>
      </w:tr>
      <w:tr w:rsidR="002F66C5" w14:paraId="46D7A285" w14:textId="77777777" w:rsidTr="002F66C5">
        <w:trPr>
          <w:jc w:val="center"/>
        </w:trPr>
        <w:tc>
          <w:tcPr>
            <w:tcW w:w="1558" w:type="dxa"/>
            <w:vAlign w:val="center"/>
          </w:tcPr>
          <w:p w14:paraId="5368F0FE" w14:textId="34CFBC2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8" w:type="dxa"/>
            <w:vAlign w:val="center"/>
          </w:tcPr>
          <w:p w14:paraId="7BF21191" w14:textId="4E4621E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1.3</w:t>
            </w:r>
          </w:p>
        </w:tc>
        <w:tc>
          <w:tcPr>
            <w:tcW w:w="1558" w:type="dxa"/>
            <w:vAlign w:val="center"/>
          </w:tcPr>
          <w:p w14:paraId="1098EAF4" w14:textId="15F9325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68-69</w:t>
            </w:r>
          </w:p>
        </w:tc>
        <w:tc>
          <w:tcPr>
            <w:tcW w:w="1558" w:type="dxa"/>
            <w:vAlign w:val="center"/>
          </w:tcPr>
          <w:p w14:paraId="557A4F1B" w14:textId="39DEC40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9" w:type="dxa"/>
            <w:vAlign w:val="center"/>
          </w:tcPr>
          <w:p w14:paraId="5039AF0D" w14:textId="19A598F4"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1.0</w:t>
            </w:r>
          </w:p>
        </w:tc>
        <w:tc>
          <w:tcPr>
            <w:tcW w:w="1559" w:type="dxa"/>
            <w:vAlign w:val="center"/>
          </w:tcPr>
          <w:p w14:paraId="4FFD634F" w14:textId="03CF056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63-67</w:t>
            </w:r>
          </w:p>
        </w:tc>
      </w:tr>
      <w:tr w:rsidR="002F66C5" w14:paraId="584F8926" w14:textId="77777777" w:rsidTr="002F66C5">
        <w:trPr>
          <w:jc w:val="center"/>
        </w:trPr>
        <w:tc>
          <w:tcPr>
            <w:tcW w:w="1558" w:type="dxa"/>
            <w:vAlign w:val="center"/>
          </w:tcPr>
          <w:p w14:paraId="59829378" w14:textId="4F24D02B"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8" w:type="dxa"/>
            <w:vAlign w:val="center"/>
          </w:tcPr>
          <w:p w14:paraId="0160438E" w14:textId="6586F950"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0.7</w:t>
            </w:r>
          </w:p>
        </w:tc>
        <w:tc>
          <w:tcPr>
            <w:tcW w:w="1558" w:type="dxa"/>
            <w:vAlign w:val="center"/>
          </w:tcPr>
          <w:p w14:paraId="650C53B5" w14:textId="09C9AB7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60-62</w:t>
            </w:r>
          </w:p>
        </w:tc>
        <w:tc>
          <w:tcPr>
            <w:tcW w:w="1558" w:type="dxa"/>
            <w:vAlign w:val="center"/>
          </w:tcPr>
          <w:p w14:paraId="24F43EA4" w14:textId="32144918"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F</w:t>
            </w:r>
          </w:p>
        </w:tc>
        <w:tc>
          <w:tcPr>
            <w:tcW w:w="1559" w:type="dxa"/>
            <w:vAlign w:val="center"/>
          </w:tcPr>
          <w:p w14:paraId="4913F07F" w14:textId="46D68A6A"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0.0</w:t>
            </w:r>
          </w:p>
        </w:tc>
        <w:tc>
          <w:tcPr>
            <w:tcW w:w="1559" w:type="dxa"/>
            <w:vAlign w:val="center"/>
          </w:tcPr>
          <w:p w14:paraId="1CFE0697" w14:textId="6C98983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0-59</w:t>
            </w:r>
          </w:p>
        </w:tc>
      </w:tr>
      <w:tr w:rsidR="002F66C5" w14:paraId="1B12A154" w14:textId="77777777" w:rsidTr="00EC4343">
        <w:trPr>
          <w:jc w:val="center"/>
        </w:trPr>
        <w:tc>
          <w:tcPr>
            <w:tcW w:w="9350" w:type="dxa"/>
            <w:gridSpan w:val="6"/>
          </w:tcPr>
          <w:p w14:paraId="61A3B900" w14:textId="769B6A77" w:rsidR="002F66C5" w:rsidRPr="005D797E" w:rsidRDefault="002F66C5" w:rsidP="002F66C5">
            <w:pPr>
              <w:rPr>
                <w:rFonts w:asciiTheme="minorEastAsia" w:hAnsiTheme="minorEastAsia"/>
                <w:sz w:val="18"/>
                <w:szCs w:val="18"/>
              </w:rPr>
            </w:pPr>
            <w:r w:rsidRPr="005D797E">
              <w:rPr>
                <w:rFonts w:asciiTheme="minorEastAsia" w:hAnsiTheme="minorEastAsia" w:hint="eastAsia"/>
                <w:sz w:val="18"/>
                <w:szCs w:val="18"/>
              </w:rPr>
              <w:t>&lt;“I", "F" 학점 규정&gt;</w:t>
            </w:r>
          </w:p>
          <w:p w14:paraId="60FD150E" w14:textId="576F5154" w:rsidR="002F66C5" w:rsidRPr="005D797E" w:rsidRDefault="002F66C5" w:rsidP="002F66C5">
            <w:pPr>
              <w:rPr>
                <w:rFonts w:asciiTheme="minorEastAsia" w:hAnsiTheme="minorEastAsia"/>
                <w:sz w:val="18"/>
                <w:szCs w:val="18"/>
              </w:rPr>
            </w:pPr>
            <w:r w:rsidRPr="005D797E">
              <w:rPr>
                <w:rFonts w:asciiTheme="minorEastAsia" w:hAnsiTheme="minorEastAsia"/>
                <w:sz w:val="18"/>
                <w:szCs w:val="18"/>
              </w:rPr>
              <w:t xml:space="preserve">a. </w:t>
            </w:r>
            <w:r w:rsidRPr="005D797E">
              <w:rPr>
                <w:rFonts w:asciiTheme="minorEastAsia" w:hAnsiTheme="minorEastAsia" w:hint="eastAsia"/>
                <w:sz w:val="18"/>
                <w:szCs w:val="18"/>
              </w:rPr>
              <w:t>"I" 학점: 위급한 상황으로 학업을 정상적으로 마칠 수 없을 경우, 부총장으로부터 “I" 학점 허락을 받고 한 학기 안에 모든 것을 완료하여야 하고. 한 학기 이후에는 “I" 가 ”F"로 자동 변경됩니다.</w:t>
            </w:r>
          </w:p>
          <w:p w14:paraId="064B8AA5" w14:textId="681DB50B" w:rsidR="002F66C5" w:rsidRPr="005D797E" w:rsidRDefault="002F66C5" w:rsidP="002F66C5">
            <w:pPr>
              <w:rPr>
                <w:rFonts w:ascii="Times New Roman" w:hAnsi="Times New Roman" w:cs="Times New Roman"/>
                <w:b/>
                <w:bCs/>
                <w:sz w:val="18"/>
                <w:szCs w:val="18"/>
              </w:rPr>
            </w:pPr>
            <w:r w:rsidRPr="005D797E">
              <w:rPr>
                <w:rFonts w:asciiTheme="minorEastAsia" w:hAnsiTheme="minorEastAsia" w:hint="eastAsia"/>
                <w:sz w:val="18"/>
                <w:szCs w:val="18"/>
              </w:rPr>
              <w:t>b. "F" 학점: 변경할 수 없으며 재수강을 할 경우, “B+" 이상을 넘을 수 없습니다.</w:t>
            </w:r>
          </w:p>
        </w:tc>
      </w:tr>
    </w:tbl>
    <w:p w14:paraId="3F9F05FD" w14:textId="77777777" w:rsidR="006B60D9" w:rsidRDefault="006B60D9" w:rsidP="002F66C5">
      <w:pPr>
        <w:spacing w:after="0"/>
        <w:rPr>
          <w:rFonts w:asciiTheme="minorEastAsia" w:hAnsiTheme="minorEastAsia" w:cs="Times New Roman"/>
          <w:b/>
          <w:bCs/>
          <w:sz w:val="24"/>
          <w:szCs w:val="24"/>
        </w:rPr>
      </w:pPr>
    </w:p>
    <w:p w14:paraId="10E5606A" w14:textId="3BE0F18A" w:rsidR="002F66C5" w:rsidRPr="00C02CC6" w:rsidRDefault="002F66C5" w:rsidP="002F66C5">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Course Schedule </w:t>
      </w:r>
      <w:r>
        <w:rPr>
          <w:rFonts w:asciiTheme="minorEastAsia" w:hAnsiTheme="minorEastAsia" w:cs="Times New Roman" w:hint="eastAsia"/>
          <w:b/>
          <w:bCs/>
          <w:sz w:val="24"/>
          <w:szCs w:val="24"/>
        </w:rPr>
        <w:t xml:space="preserve">강의 일정   </w:t>
      </w:r>
    </w:p>
    <w:p w14:paraId="4AB07E4D" w14:textId="77777777" w:rsidR="002F66C5" w:rsidRDefault="002F66C5" w:rsidP="002F66C5">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FEA27DC" wp14:editId="0508259A">
                <wp:extent cx="5943600" cy="0"/>
                <wp:effectExtent l="0" t="19050" r="19050" b="19050"/>
                <wp:docPr id="2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ADD5170"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W w:w="9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9"/>
        <w:gridCol w:w="1446"/>
        <w:gridCol w:w="3600"/>
        <w:gridCol w:w="2070"/>
        <w:gridCol w:w="1228"/>
      </w:tblGrid>
      <w:tr w:rsidR="000F245F" w14:paraId="0FFB959B" w14:textId="77777777" w:rsidTr="00140BF9">
        <w:trPr>
          <w:trHeight w:val="252"/>
          <w:jc w:val="center"/>
        </w:trPr>
        <w:tc>
          <w:tcPr>
            <w:tcW w:w="979" w:type="dxa"/>
            <w:tcBorders>
              <w:top w:val="single" w:sz="4" w:space="0" w:color="auto"/>
              <w:left w:val="single" w:sz="4" w:space="0" w:color="auto"/>
              <w:bottom w:val="single" w:sz="4" w:space="0" w:color="auto"/>
              <w:right w:val="single" w:sz="4" w:space="0" w:color="auto"/>
            </w:tcBorders>
            <w:vAlign w:val="center"/>
          </w:tcPr>
          <w:p w14:paraId="0F97A8DE" w14:textId="1B8FE9E0" w:rsidR="000F245F" w:rsidRDefault="000F245F" w:rsidP="00A47B77">
            <w:pPr>
              <w:spacing w:after="0" w:line="360" w:lineRule="auto"/>
              <w:jc w:val="center"/>
              <w:rPr>
                <w:b/>
              </w:rPr>
            </w:pPr>
            <w:proofErr w:type="spellStart"/>
            <w:r>
              <w:rPr>
                <w:b/>
              </w:rPr>
              <w:t>Wk</w:t>
            </w:r>
            <w:proofErr w:type="spellEnd"/>
          </w:p>
        </w:tc>
        <w:tc>
          <w:tcPr>
            <w:tcW w:w="1446" w:type="dxa"/>
            <w:tcBorders>
              <w:top w:val="single" w:sz="4" w:space="0" w:color="auto"/>
              <w:left w:val="single" w:sz="4" w:space="0" w:color="auto"/>
              <w:bottom w:val="single" w:sz="4" w:space="0" w:color="auto"/>
              <w:right w:val="single" w:sz="4" w:space="0" w:color="auto"/>
            </w:tcBorders>
            <w:vAlign w:val="center"/>
          </w:tcPr>
          <w:p w14:paraId="4835F7F5" w14:textId="77777777" w:rsidR="000F245F" w:rsidRDefault="000F245F" w:rsidP="00A47B77">
            <w:pPr>
              <w:spacing w:after="0" w:line="360" w:lineRule="auto"/>
              <w:jc w:val="center"/>
              <w:rPr>
                <w:b/>
              </w:rPr>
            </w:pPr>
            <w:r w:rsidRPr="00CE599B">
              <w:rPr>
                <w:b/>
              </w:rPr>
              <w:t>Calendar</w:t>
            </w:r>
          </w:p>
        </w:tc>
        <w:tc>
          <w:tcPr>
            <w:tcW w:w="3600" w:type="dxa"/>
            <w:tcBorders>
              <w:top w:val="single" w:sz="4" w:space="0" w:color="auto"/>
              <w:left w:val="single" w:sz="4" w:space="0" w:color="auto"/>
              <w:bottom w:val="single" w:sz="4" w:space="0" w:color="auto"/>
              <w:right w:val="single" w:sz="4" w:space="0" w:color="auto"/>
            </w:tcBorders>
            <w:vAlign w:val="center"/>
          </w:tcPr>
          <w:p w14:paraId="59764B64" w14:textId="77777777" w:rsidR="000F245F" w:rsidRDefault="000F245F" w:rsidP="00A47B77">
            <w:pPr>
              <w:spacing w:after="0" w:line="360" w:lineRule="auto"/>
              <w:jc w:val="center"/>
              <w:rPr>
                <w:b/>
              </w:rPr>
            </w:pPr>
            <w:r>
              <w:rPr>
                <w:b/>
              </w:rPr>
              <w:t>Lesson</w:t>
            </w:r>
          </w:p>
        </w:tc>
        <w:tc>
          <w:tcPr>
            <w:tcW w:w="2070" w:type="dxa"/>
            <w:tcBorders>
              <w:top w:val="single" w:sz="4" w:space="0" w:color="auto"/>
              <w:left w:val="single" w:sz="4" w:space="0" w:color="auto"/>
              <w:bottom w:val="single" w:sz="4" w:space="0" w:color="auto"/>
              <w:right w:val="single" w:sz="4" w:space="0" w:color="auto"/>
            </w:tcBorders>
            <w:vAlign w:val="center"/>
          </w:tcPr>
          <w:p w14:paraId="2A372FEB" w14:textId="1D247B03" w:rsidR="000F245F" w:rsidRDefault="00A47B77" w:rsidP="00A47B77">
            <w:pPr>
              <w:spacing w:after="0" w:line="360" w:lineRule="auto"/>
              <w:jc w:val="center"/>
              <w:rPr>
                <w:b/>
              </w:rPr>
            </w:pPr>
            <w:r>
              <w:rPr>
                <w:b/>
              </w:rPr>
              <w:t xml:space="preserve">Ministry Project </w:t>
            </w:r>
          </w:p>
        </w:tc>
        <w:tc>
          <w:tcPr>
            <w:tcW w:w="1228" w:type="dxa"/>
            <w:tcBorders>
              <w:top w:val="single" w:sz="4" w:space="0" w:color="auto"/>
              <w:left w:val="single" w:sz="4" w:space="0" w:color="auto"/>
              <w:bottom w:val="single" w:sz="4" w:space="0" w:color="auto"/>
              <w:right w:val="single" w:sz="4" w:space="0" w:color="auto"/>
            </w:tcBorders>
            <w:vAlign w:val="center"/>
          </w:tcPr>
          <w:p w14:paraId="22361620" w14:textId="77777777" w:rsidR="000F245F" w:rsidRDefault="000F245F" w:rsidP="00A47B77">
            <w:pPr>
              <w:spacing w:after="0" w:line="360" w:lineRule="auto"/>
              <w:jc w:val="center"/>
              <w:rPr>
                <w:b/>
              </w:rPr>
            </w:pPr>
            <w:r>
              <w:rPr>
                <w:b/>
              </w:rPr>
              <w:t>Discussion</w:t>
            </w:r>
          </w:p>
        </w:tc>
      </w:tr>
      <w:tr w:rsidR="00082299" w14:paraId="7F0AD25D" w14:textId="77777777" w:rsidTr="00140BF9">
        <w:trPr>
          <w:trHeight w:val="252"/>
          <w:jc w:val="center"/>
        </w:trPr>
        <w:tc>
          <w:tcPr>
            <w:tcW w:w="979" w:type="dxa"/>
            <w:tcBorders>
              <w:top w:val="single" w:sz="4" w:space="0" w:color="auto"/>
              <w:left w:val="single" w:sz="4" w:space="0" w:color="auto"/>
              <w:bottom w:val="single" w:sz="4" w:space="0" w:color="auto"/>
              <w:right w:val="single" w:sz="4" w:space="0" w:color="auto"/>
            </w:tcBorders>
            <w:vAlign w:val="center"/>
          </w:tcPr>
          <w:p w14:paraId="41A715D4" w14:textId="77777777" w:rsidR="00082299" w:rsidRDefault="00082299" w:rsidP="00082299">
            <w:pPr>
              <w:spacing w:after="0" w:line="360" w:lineRule="auto"/>
              <w:jc w:val="both"/>
              <w:rPr>
                <w:w w:val="90"/>
              </w:rPr>
            </w:pPr>
            <w:proofErr w:type="spellStart"/>
            <w:r>
              <w:t>Wk</w:t>
            </w:r>
            <w:proofErr w:type="spellEnd"/>
            <w:r>
              <w:t xml:space="preserve"> 1</w:t>
            </w:r>
          </w:p>
        </w:tc>
        <w:tc>
          <w:tcPr>
            <w:tcW w:w="1446" w:type="dxa"/>
            <w:tcBorders>
              <w:top w:val="single" w:sz="4" w:space="0" w:color="auto"/>
              <w:left w:val="single" w:sz="4" w:space="0" w:color="auto"/>
              <w:bottom w:val="single" w:sz="4" w:space="0" w:color="auto"/>
              <w:right w:val="single" w:sz="4" w:space="0" w:color="auto"/>
            </w:tcBorders>
            <w:vAlign w:val="center"/>
          </w:tcPr>
          <w:p w14:paraId="41FD3A89" w14:textId="0761E861" w:rsidR="00082299" w:rsidRPr="00615E90" w:rsidRDefault="00082299" w:rsidP="00082299">
            <w:pPr>
              <w:spacing w:after="0" w:line="360" w:lineRule="auto"/>
              <w:jc w:val="center"/>
              <w:rPr>
                <w:w w:val="90"/>
              </w:rPr>
            </w:pPr>
            <w:r w:rsidRPr="00274907">
              <w:t>1/26 – 2/1</w:t>
            </w:r>
          </w:p>
        </w:tc>
        <w:tc>
          <w:tcPr>
            <w:tcW w:w="3600" w:type="dxa"/>
            <w:tcBorders>
              <w:top w:val="single" w:sz="4" w:space="0" w:color="auto"/>
              <w:left w:val="single" w:sz="4" w:space="0" w:color="auto"/>
              <w:bottom w:val="single" w:sz="4" w:space="0" w:color="auto"/>
              <w:right w:val="single" w:sz="4" w:space="0" w:color="auto"/>
            </w:tcBorders>
            <w:vAlign w:val="center"/>
          </w:tcPr>
          <w:p w14:paraId="18CB2A25" w14:textId="77777777" w:rsidR="00082299" w:rsidRDefault="00082299" w:rsidP="00082299">
            <w:pPr>
              <w:spacing w:after="0" w:line="240" w:lineRule="auto"/>
              <w:jc w:val="both"/>
              <w:rPr>
                <w:rFonts w:asciiTheme="majorEastAsia" w:eastAsiaTheme="majorEastAsia" w:hAnsiTheme="majorEastAsia"/>
                <w:w w:val="90"/>
                <w:sz w:val="20"/>
                <w:szCs w:val="20"/>
              </w:rPr>
            </w:pPr>
            <w:r w:rsidRPr="000F245F">
              <w:rPr>
                <w:rFonts w:asciiTheme="majorEastAsia" w:eastAsiaTheme="majorEastAsia" w:hAnsiTheme="majorEastAsia" w:hint="eastAsia"/>
                <w:w w:val="90"/>
                <w:sz w:val="20"/>
                <w:szCs w:val="20"/>
              </w:rPr>
              <w:t xml:space="preserve">교재 준비, 자기소개 </w:t>
            </w:r>
          </w:p>
          <w:p w14:paraId="2ABB6F6A" w14:textId="451C917A" w:rsidR="00082299" w:rsidRPr="000F245F" w:rsidRDefault="00082299" w:rsidP="00082299">
            <w:pPr>
              <w:spacing w:after="0" w:line="360" w:lineRule="auto"/>
              <w:jc w:val="both"/>
              <w:rPr>
                <w:rFonts w:asciiTheme="majorEastAsia" w:eastAsiaTheme="majorEastAsia" w:hAnsiTheme="majorEastAsia"/>
                <w:w w:val="90"/>
                <w:sz w:val="20"/>
                <w:szCs w:val="20"/>
              </w:rPr>
            </w:pPr>
            <w:r w:rsidRPr="00B97C0C">
              <w:rPr>
                <w:rFonts w:asciiTheme="majorEastAsia" w:eastAsiaTheme="majorEastAsia" w:hAnsiTheme="majorEastAsia"/>
                <w:w w:val="90"/>
                <w:sz w:val="20"/>
                <w:szCs w:val="20"/>
              </w:rPr>
              <w:t>Textbook Preparation / Self-Introduction</w:t>
            </w:r>
          </w:p>
        </w:tc>
        <w:tc>
          <w:tcPr>
            <w:tcW w:w="2070" w:type="dxa"/>
            <w:tcBorders>
              <w:top w:val="single" w:sz="4" w:space="0" w:color="auto"/>
              <w:left w:val="single" w:sz="4" w:space="0" w:color="auto"/>
              <w:bottom w:val="single" w:sz="4" w:space="0" w:color="auto"/>
              <w:right w:val="single" w:sz="4" w:space="0" w:color="auto"/>
            </w:tcBorders>
            <w:vAlign w:val="center"/>
          </w:tcPr>
          <w:p w14:paraId="73AE0095" w14:textId="77777777" w:rsidR="00082299" w:rsidRPr="000F245F" w:rsidRDefault="00082299" w:rsidP="00082299">
            <w:pPr>
              <w:spacing w:after="0" w:line="360" w:lineRule="auto"/>
              <w:jc w:val="both"/>
              <w:rPr>
                <w:w w:val="90"/>
                <w:sz w:val="20"/>
                <w:szCs w:val="20"/>
              </w:rPr>
            </w:pPr>
          </w:p>
        </w:tc>
        <w:tc>
          <w:tcPr>
            <w:tcW w:w="1228" w:type="dxa"/>
            <w:tcBorders>
              <w:top w:val="single" w:sz="4" w:space="0" w:color="auto"/>
              <w:left w:val="single" w:sz="4" w:space="0" w:color="auto"/>
              <w:bottom w:val="single" w:sz="4" w:space="0" w:color="auto"/>
              <w:right w:val="single" w:sz="4" w:space="0" w:color="auto"/>
            </w:tcBorders>
            <w:vAlign w:val="center"/>
          </w:tcPr>
          <w:p w14:paraId="7559547A" w14:textId="77777777" w:rsidR="00082299" w:rsidRPr="000F245F" w:rsidRDefault="00082299" w:rsidP="00082299">
            <w:pPr>
              <w:spacing w:after="0" w:line="360" w:lineRule="auto"/>
              <w:jc w:val="both"/>
              <w:rPr>
                <w:w w:val="90"/>
                <w:sz w:val="20"/>
                <w:szCs w:val="20"/>
              </w:rPr>
            </w:pPr>
          </w:p>
        </w:tc>
      </w:tr>
      <w:tr w:rsidR="00082299" w14:paraId="76320175" w14:textId="77777777" w:rsidTr="00140BF9">
        <w:trPr>
          <w:trHeight w:val="252"/>
          <w:jc w:val="center"/>
        </w:trPr>
        <w:tc>
          <w:tcPr>
            <w:tcW w:w="979" w:type="dxa"/>
            <w:tcBorders>
              <w:top w:val="single" w:sz="4" w:space="0" w:color="auto"/>
              <w:left w:val="single" w:sz="4" w:space="0" w:color="auto"/>
              <w:bottom w:val="single" w:sz="4" w:space="0" w:color="auto"/>
              <w:right w:val="single" w:sz="4" w:space="0" w:color="auto"/>
            </w:tcBorders>
            <w:vAlign w:val="center"/>
          </w:tcPr>
          <w:p w14:paraId="5D353856" w14:textId="77777777" w:rsidR="00082299" w:rsidRDefault="00082299" w:rsidP="00082299">
            <w:pPr>
              <w:spacing w:after="0"/>
              <w:jc w:val="both"/>
              <w:rPr>
                <w:w w:val="90"/>
              </w:rPr>
            </w:pPr>
            <w:proofErr w:type="spellStart"/>
            <w:r>
              <w:t>Wk</w:t>
            </w:r>
            <w:proofErr w:type="spellEnd"/>
            <w:r>
              <w:t xml:space="preserve"> 2</w:t>
            </w:r>
          </w:p>
        </w:tc>
        <w:tc>
          <w:tcPr>
            <w:tcW w:w="1446" w:type="dxa"/>
            <w:tcBorders>
              <w:top w:val="single" w:sz="4" w:space="0" w:color="auto"/>
              <w:left w:val="single" w:sz="4" w:space="0" w:color="auto"/>
              <w:bottom w:val="single" w:sz="4" w:space="0" w:color="auto"/>
              <w:right w:val="single" w:sz="4" w:space="0" w:color="auto"/>
            </w:tcBorders>
            <w:vAlign w:val="center"/>
          </w:tcPr>
          <w:p w14:paraId="5DBF3380" w14:textId="2A34CC91" w:rsidR="00082299" w:rsidRPr="00615E90" w:rsidRDefault="00082299" w:rsidP="00082299">
            <w:pPr>
              <w:spacing w:after="0" w:line="360" w:lineRule="auto"/>
              <w:jc w:val="center"/>
              <w:rPr>
                <w:w w:val="90"/>
              </w:rPr>
            </w:pPr>
            <w:r w:rsidRPr="00274907">
              <w:t>2/2 – 2/8</w:t>
            </w:r>
          </w:p>
        </w:tc>
        <w:tc>
          <w:tcPr>
            <w:tcW w:w="3600" w:type="dxa"/>
            <w:tcBorders>
              <w:top w:val="single" w:sz="4" w:space="0" w:color="auto"/>
              <w:left w:val="single" w:sz="4" w:space="0" w:color="auto"/>
              <w:bottom w:val="single" w:sz="4" w:space="0" w:color="auto"/>
              <w:right w:val="single" w:sz="4" w:space="0" w:color="auto"/>
            </w:tcBorders>
            <w:vAlign w:val="center"/>
          </w:tcPr>
          <w:p w14:paraId="499D13EA" w14:textId="77777777" w:rsidR="00082299" w:rsidRDefault="00082299" w:rsidP="00082299">
            <w:pPr>
              <w:spacing w:after="0" w:line="240" w:lineRule="auto"/>
              <w:rPr>
                <w:rStyle w:val="Emphasis"/>
                <w:rFonts w:asciiTheme="majorEastAsia" w:eastAsiaTheme="majorEastAsia" w:hAnsiTheme="majorEastAsia"/>
                <w:i w:val="0"/>
                <w:iCs w:val="0"/>
                <w:sz w:val="20"/>
                <w:szCs w:val="20"/>
              </w:rPr>
            </w:pPr>
            <w:r w:rsidRPr="000F245F">
              <w:rPr>
                <w:rStyle w:val="Emphasis"/>
                <w:rFonts w:asciiTheme="majorEastAsia" w:eastAsiaTheme="majorEastAsia" w:hAnsiTheme="majorEastAsia"/>
                <w:i w:val="0"/>
                <w:iCs w:val="0"/>
                <w:sz w:val="20"/>
                <w:szCs w:val="20"/>
              </w:rPr>
              <w:t>복음 신학 Pp 52-111</w:t>
            </w:r>
          </w:p>
          <w:p w14:paraId="0AC38AFA" w14:textId="2A11C3E9" w:rsidR="00082299" w:rsidRPr="000F245F" w:rsidRDefault="00082299" w:rsidP="00082299">
            <w:pPr>
              <w:spacing w:after="0"/>
              <w:rPr>
                <w:rFonts w:asciiTheme="majorEastAsia" w:eastAsiaTheme="majorEastAsia" w:hAnsiTheme="majorEastAsia"/>
                <w:i/>
                <w:iCs/>
                <w:sz w:val="20"/>
                <w:szCs w:val="20"/>
              </w:rPr>
            </w:pPr>
            <w:r>
              <w:t>Gospel Theology</w:t>
            </w:r>
          </w:p>
        </w:tc>
        <w:tc>
          <w:tcPr>
            <w:tcW w:w="2070" w:type="dxa"/>
            <w:tcBorders>
              <w:top w:val="single" w:sz="4" w:space="0" w:color="auto"/>
              <w:left w:val="single" w:sz="4" w:space="0" w:color="auto"/>
              <w:bottom w:val="single" w:sz="4" w:space="0" w:color="auto"/>
              <w:right w:val="single" w:sz="4" w:space="0" w:color="auto"/>
            </w:tcBorders>
            <w:vAlign w:val="center"/>
          </w:tcPr>
          <w:p w14:paraId="0AB73F56" w14:textId="37AD96F2" w:rsidR="00082299" w:rsidRPr="000F245F" w:rsidRDefault="00082299" w:rsidP="00082299">
            <w:pPr>
              <w:spacing w:after="0"/>
              <w:jc w:val="both"/>
              <w:rPr>
                <w:w w:val="90"/>
                <w:sz w:val="20"/>
                <w:szCs w:val="20"/>
              </w:rPr>
            </w:pPr>
          </w:p>
        </w:tc>
        <w:tc>
          <w:tcPr>
            <w:tcW w:w="1228" w:type="dxa"/>
            <w:tcBorders>
              <w:top w:val="single" w:sz="4" w:space="0" w:color="auto"/>
              <w:left w:val="single" w:sz="4" w:space="0" w:color="auto"/>
              <w:bottom w:val="single" w:sz="4" w:space="0" w:color="auto"/>
              <w:right w:val="single" w:sz="4" w:space="0" w:color="auto"/>
            </w:tcBorders>
            <w:vAlign w:val="center"/>
          </w:tcPr>
          <w:p w14:paraId="330587A8" w14:textId="77777777" w:rsidR="00082299" w:rsidRPr="000F245F" w:rsidRDefault="00082299" w:rsidP="00082299">
            <w:pPr>
              <w:spacing w:after="0"/>
              <w:jc w:val="both"/>
              <w:rPr>
                <w:w w:val="90"/>
                <w:sz w:val="20"/>
                <w:szCs w:val="20"/>
              </w:rPr>
            </w:pPr>
            <w:r w:rsidRPr="000F245F">
              <w:rPr>
                <w:rFonts w:hint="eastAsia"/>
                <w:w w:val="90"/>
                <w:sz w:val="20"/>
                <w:szCs w:val="20"/>
              </w:rPr>
              <w:t>토론</w:t>
            </w:r>
            <w:r w:rsidRPr="000F245F">
              <w:rPr>
                <w:rFonts w:hint="eastAsia"/>
                <w:w w:val="90"/>
                <w:sz w:val="20"/>
                <w:szCs w:val="20"/>
              </w:rPr>
              <w:t>1</w:t>
            </w:r>
          </w:p>
        </w:tc>
      </w:tr>
      <w:tr w:rsidR="00082299" w14:paraId="41F9F205" w14:textId="77777777" w:rsidTr="00140BF9">
        <w:trPr>
          <w:trHeight w:val="252"/>
          <w:jc w:val="center"/>
        </w:trPr>
        <w:tc>
          <w:tcPr>
            <w:tcW w:w="979" w:type="dxa"/>
            <w:tcBorders>
              <w:top w:val="single" w:sz="4" w:space="0" w:color="auto"/>
              <w:left w:val="single" w:sz="4" w:space="0" w:color="auto"/>
              <w:bottom w:val="single" w:sz="4" w:space="0" w:color="auto"/>
              <w:right w:val="single" w:sz="4" w:space="0" w:color="auto"/>
            </w:tcBorders>
            <w:vAlign w:val="center"/>
          </w:tcPr>
          <w:p w14:paraId="776EE601" w14:textId="77777777" w:rsidR="00082299" w:rsidRDefault="00082299" w:rsidP="00082299">
            <w:pPr>
              <w:spacing w:after="0"/>
              <w:jc w:val="both"/>
              <w:rPr>
                <w:w w:val="90"/>
              </w:rPr>
            </w:pPr>
            <w:proofErr w:type="spellStart"/>
            <w:r>
              <w:t>Wk</w:t>
            </w:r>
            <w:proofErr w:type="spellEnd"/>
            <w:r>
              <w:t xml:space="preserve"> 3</w:t>
            </w:r>
          </w:p>
        </w:tc>
        <w:tc>
          <w:tcPr>
            <w:tcW w:w="1446" w:type="dxa"/>
            <w:tcBorders>
              <w:top w:val="single" w:sz="4" w:space="0" w:color="auto"/>
              <w:left w:val="single" w:sz="4" w:space="0" w:color="auto"/>
              <w:bottom w:val="single" w:sz="4" w:space="0" w:color="auto"/>
              <w:right w:val="single" w:sz="4" w:space="0" w:color="auto"/>
            </w:tcBorders>
            <w:vAlign w:val="center"/>
          </w:tcPr>
          <w:p w14:paraId="747AA1FB" w14:textId="65BF22EA" w:rsidR="00082299" w:rsidRPr="00615E90" w:rsidRDefault="00082299" w:rsidP="00082299">
            <w:pPr>
              <w:spacing w:after="0" w:line="360" w:lineRule="auto"/>
              <w:jc w:val="center"/>
              <w:rPr>
                <w:w w:val="90"/>
              </w:rPr>
            </w:pPr>
            <w:r w:rsidRPr="00274907">
              <w:t>2/9 – 2/15</w:t>
            </w:r>
          </w:p>
        </w:tc>
        <w:tc>
          <w:tcPr>
            <w:tcW w:w="3600" w:type="dxa"/>
            <w:tcBorders>
              <w:top w:val="single" w:sz="4" w:space="0" w:color="auto"/>
              <w:left w:val="single" w:sz="4" w:space="0" w:color="auto"/>
              <w:bottom w:val="single" w:sz="4" w:space="0" w:color="auto"/>
              <w:right w:val="single" w:sz="4" w:space="0" w:color="auto"/>
            </w:tcBorders>
            <w:vAlign w:val="center"/>
          </w:tcPr>
          <w:p w14:paraId="53127539" w14:textId="77777777" w:rsidR="00082299" w:rsidRDefault="00082299" w:rsidP="00082299">
            <w:pPr>
              <w:spacing w:after="0" w:line="240" w:lineRule="auto"/>
              <w:rPr>
                <w:rStyle w:val="Emphasis"/>
                <w:rFonts w:asciiTheme="majorEastAsia" w:eastAsiaTheme="majorEastAsia" w:hAnsiTheme="majorEastAsia"/>
                <w:i w:val="0"/>
                <w:iCs w:val="0"/>
                <w:sz w:val="20"/>
                <w:szCs w:val="20"/>
              </w:rPr>
            </w:pPr>
            <w:r w:rsidRPr="000F245F">
              <w:rPr>
                <w:rStyle w:val="Emphasis"/>
                <w:rFonts w:asciiTheme="majorEastAsia" w:eastAsiaTheme="majorEastAsia" w:hAnsiTheme="majorEastAsia"/>
                <w:i w:val="0"/>
                <w:iCs w:val="0"/>
                <w:sz w:val="20"/>
                <w:szCs w:val="20"/>
              </w:rPr>
              <w:t>복음 부흥 Pp114-152</w:t>
            </w:r>
          </w:p>
          <w:p w14:paraId="1A76AAC9" w14:textId="0627FA4E" w:rsidR="00082299" w:rsidRPr="000F245F" w:rsidRDefault="00082299" w:rsidP="00082299">
            <w:pPr>
              <w:spacing w:after="0"/>
              <w:rPr>
                <w:rFonts w:asciiTheme="majorEastAsia" w:eastAsiaTheme="majorEastAsia" w:hAnsiTheme="majorEastAsia"/>
                <w:i/>
                <w:iCs/>
                <w:sz w:val="20"/>
                <w:szCs w:val="20"/>
              </w:rPr>
            </w:pPr>
            <w:r>
              <w:t>Gospel Renewal</w:t>
            </w:r>
          </w:p>
        </w:tc>
        <w:tc>
          <w:tcPr>
            <w:tcW w:w="2070" w:type="dxa"/>
            <w:tcBorders>
              <w:top w:val="single" w:sz="4" w:space="0" w:color="auto"/>
              <w:left w:val="single" w:sz="4" w:space="0" w:color="auto"/>
              <w:bottom w:val="single" w:sz="4" w:space="0" w:color="auto"/>
              <w:right w:val="single" w:sz="4" w:space="0" w:color="auto"/>
            </w:tcBorders>
            <w:vAlign w:val="center"/>
          </w:tcPr>
          <w:p w14:paraId="5582A1E8" w14:textId="19848833" w:rsidR="00082299" w:rsidRPr="000F245F" w:rsidRDefault="00082299" w:rsidP="00082299">
            <w:pPr>
              <w:spacing w:after="0"/>
              <w:jc w:val="both"/>
              <w:rPr>
                <w:w w:val="90"/>
                <w:sz w:val="20"/>
                <w:szCs w:val="20"/>
              </w:rPr>
            </w:pPr>
          </w:p>
        </w:tc>
        <w:tc>
          <w:tcPr>
            <w:tcW w:w="1228" w:type="dxa"/>
            <w:tcBorders>
              <w:top w:val="single" w:sz="4" w:space="0" w:color="auto"/>
              <w:left w:val="single" w:sz="4" w:space="0" w:color="auto"/>
              <w:bottom w:val="single" w:sz="4" w:space="0" w:color="auto"/>
              <w:right w:val="single" w:sz="4" w:space="0" w:color="auto"/>
            </w:tcBorders>
            <w:vAlign w:val="center"/>
          </w:tcPr>
          <w:p w14:paraId="0F8A26AA" w14:textId="77777777" w:rsidR="00082299" w:rsidRPr="000F245F" w:rsidRDefault="00082299" w:rsidP="00082299">
            <w:pPr>
              <w:spacing w:after="0"/>
              <w:jc w:val="both"/>
              <w:rPr>
                <w:w w:val="90"/>
                <w:sz w:val="20"/>
                <w:szCs w:val="20"/>
              </w:rPr>
            </w:pPr>
            <w:r w:rsidRPr="000F245F">
              <w:rPr>
                <w:rFonts w:hint="eastAsia"/>
                <w:w w:val="90"/>
                <w:sz w:val="20"/>
                <w:szCs w:val="20"/>
              </w:rPr>
              <w:t>토론</w:t>
            </w:r>
            <w:r w:rsidRPr="000F245F">
              <w:rPr>
                <w:rFonts w:hint="eastAsia"/>
                <w:w w:val="90"/>
                <w:sz w:val="20"/>
                <w:szCs w:val="20"/>
              </w:rPr>
              <w:t>2</w:t>
            </w:r>
          </w:p>
        </w:tc>
      </w:tr>
      <w:tr w:rsidR="00082299" w14:paraId="117137CA" w14:textId="77777777" w:rsidTr="00140BF9">
        <w:trPr>
          <w:trHeight w:val="252"/>
          <w:jc w:val="center"/>
        </w:trPr>
        <w:tc>
          <w:tcPr>
            <w:tcW w:w="979" w:type="dxa"/>
            <w:tcBorders>
              <w:top w:val="single" w:sz="4" w:space="0" w:color="auto"/>
              <w:left w:val="single" w:sz="4" w:space="0" w:color="auto"/>
              <w:bottom w:val="single" w:sz="4" w:space="0" w:color="auto"/>
              <w:right w:val="single" w:sz="4" w:space="0" w:color="auto"/>
            </w:tcBorders>
            <w:vAlign w:val="center"/>
          </w:tcPr>
          <w:p w14:paraId="2CC66E61" w14:textId="77777777" w:rsidR="00082299" w:rsidRDefault="00082299" w:rsidP="00082299">
            <w:pPr>
              <w:spacing w:after="0"/>
              <w:jc w:val="both"/>
              <w:rPr>
                <w:w w:val="90"/>
              </w:rPr>
            </w:pPr>
            <w:proofErr w:type="spellStart"/>
            <w:r>
              <w:t>Wk</w:t>
            </w:r>
            <w:proofErr w:type="spellEnd"/>
            <w:r>
              <w:t xml:space="preserve"> 4</w:t>
            </w:r>
          </w:p>
        </w:tc>
        <w:tc>
          <w:tcPr>
            <w:tcW w:w="1446" w:type="dxa"/>
            <w:tcBorders>
              <w:top w:val="single" w:sz="4" w:space="0" w:color="auto"/>
              <w:left w:val="single" w:sz="4" w:space="0" w:color="auto"/>
              <w:bottom w:val="single" w:sz="4" w:space="0" w:color="auto"/>
              <w:right w:val="single" w:sz="4" w:space="0" w:color="auto"/>
            </w:tcBorders>
            <w:vAlign w:val="center"/>
          </w:tcPr>
          <w:p w14:paraId="53853A6E" w14:textId="78CD0459" w:rsidR="00082299" w:rsidRPr="00615E90" w:rsidRDefault="00082299" w:rsidP="00082299">
            <w:pPr>
              <w:spacing w:after="0" w:line="360" w:lineRule="auto"/>
              <w:jc w:val="center"/>
              <w:rPr>
                <w:w w:val="90"/>
              </w:rPr>
            </w:pPr>
            <w:r w:rsidRPr="00274907">
              <w:t>2/16 – 2/22</w:t>
            </w:r>
          </w:p>
        </w:tc>
        <w:tc>
          <w:tcPr>
            <w:tcW w:w="3600" w:type="dxa"/>
            <w:tcBorders>
              <w:top w:val="single" w:sz="4" w:space="0" w:color="auto"/>
              <w:left w:val="single" w:sz="4" w:space="0" w:color="auto"/>
              <w:bottom w:val="single" w:sz="4" w:space="0" w:color="auto"/>
              <w:right w:val="single" w:sz="4" w:space="0" w:color="auto"/>
            </w:tcBorders>
            <w:vAlign w:val="center"/>
          </w:tcPr>
          <w:p w14:paraId="77CB1347" w14:textId="77777777" w:rsidR="00082299" w:rsidRDefault="00082299" w:rsidP="00082299">
            <w:pPr>
              <w:spacing w:after="0" w:line="240" w:lineRule="auto"/>
              <w:rPr>
                <w:rStyle w:val="Emphasis"/>
                <w:rFonts w:asciiTheme="majorEastAsia" w:eastAsiaTheme="majorEastAsia" w:hAnsiTheme="majorEastAsia"/>
                <w:i w:val="0"/>
                <w:iCs w:val="0"/>
                <w:sz w:val="20"/>
                <w:szCs w:val="20"/>
              </w:rPr>
            </w:pPr>
            <w:r w:rsidRPr="000F245F">
              <w:rPr>
                <w:rStyle w:val="Emphasis"/>
                <w:rFonts w:asciiTheme="majorEastAsia" w:eastAsiaTheme="majorEastAsia" w:hAnsiTheme="majorEastAsia"/>
                <w:i w:val="0"/>
                <w:iCs w:val="0"/>
                <w:sz w:val="20"/>
                <w:szCs w:val="20"/>
              </w:rPr>
              <w:t>복음부흥, 복음의 상황화 Pp 153-212</w:t>
            </w:r>
          </w:p>
          <w:p w14:paraId="07B8144D" w14:textId="44AF8CA5" w:rsidR="00082299" w:rsidRPr="000F245F" w:rsidRDefault="00082299" w:rsidP="00082299">
            <w:pPr>
              <w:spacing w:after="0"/>
              <w:rPr>
                <w:rFonts w:asciiTheme="majorEastAsia" w:eastAsiaTheme="majorEastAsia" w:hAnsiTheme="majorEastAsia"/>
                <w:i/>
                <w:iCs/>
                <w:sz w:val="20"/>
                <w:szCs w:val="20"/>
              </w:rPr>
            </w:pPr>
            <w:r>
              <w:t>Gospel Renewal and Gospel Contextualization</w:t>
            </w:r>
          </w:p>
        </w:tc>
        <w:tc>
          <w:tcPr>
            <w:tcW w:w="2070" w:type="dxa"/>
            <w:tcBorders>
              <w:top w:val="single" w:sz="4" w:space="0" w:color="auto"/>
              <w:left w:val="single" w:sz="4" w:space="0" w:color="auto"/>
              <w:bottom w:val="single" w:sz="4" w:space="0" w:color="auto"/>
              <w:right w:val="single" w:sz="4" w:space="0" w:color="auto"/>
            </w:tcBorders>
            <w:vAlign w:val="center"/>
          </w:tcPr>
          <w:p w14:paraId="724344B6" w14:textId="5E784C73" w:rsidR="00082299" w:rsidRPr="000F245F" w:rsidRDefault="00082299" w:rsidP="00082299">
            <w:pPr>
              <w:spacing w:after="0"/>
              <w:rPr>
                <w:w w:val="90"/>
                <w:sz w:val="20"/>
                <w:szCs w:val="20"/>
              </w:rPr>
            </w:pPr>
            <w:proofErr w:type="spellStart"/>
            <w:r>
              <w:rPr>
                <w:rFonts w:hint="eastAsia"/>
                <w:w w:val="90"/>
                <w:sz w:val="20"/>
                <w:szCs w:val="20"/>
              </w:rPr>
              <w:t>사역</w:t>
            </w:r>
            <w:r w:rsidRPr="000F245F">
              <w:rPr>
                <w:rFonts w:hint="eastAsia"/>
                <w:w w:val="90"/>
                <w:sz w:val="20"/>
                <w:szCs w:val="20"/>
              </w:rPr>
              <w:t>프로필</w:t>
            </w:r>
            <w:proofErr w:type="spellEnd"/>
            <w:r w:rsidRPr="000F245F">
              <w:rPr>
                <w:rFonts w:hint="eastAsia"/>
                <w:w w:val="90"/>
                <w:sz w:val="20"/>
                <w:szCs w:val="20"/>
              </w:rPr>
              <w:t xml:space="preserve"> </w:t>
            </w:r>
          </w:p>
          <w:p w14:paraId="3BEF760F" w14:textId="19B5E5F2" w:rsidR="00082299" w:rsidRPr="000F245F" w:rsidRDefault="00082299" w:rsidP="00082299">
            <w:pPr>
              <w:spacing w:after="0"/>
              <w:rPr>
                <w:w w:val="90"/>
                <w:sz w:val="20"/>
                <w:szCs w:val="20"/>
              </w:rPr>
            </w:pPr>
            <w:r w:rsidRPr="000F245F">
              <w:rPr>
                <w:w w:val="90"/>
                <w:sz w:val="20"/>
                <w:szCs w:val="20"/>
              </w:rPr>
              <w:t xml:space="preserve">Ministry Profile </w:t>
            </w:r>
          </w:p>
        </w:tc>
        <w:tc>
          <w:tcPr>
            <w:tcW w:w="1228" w:type="dxa"/>
            <w:tcBorders>
              <w:top w:val="single" w:sz="4" w:space="0" w:color="auto"/>
              <w:left w:val="single" w:sz="4" w:space="0" w:color="auto"/>
              <w:bottom w:val="single" w:sz="4" w:space="0" w:color="auto"/>
              <w:right w:val="single" w:sz="4" w:space="0" w:color="auto"/>
            </w:tcBorders>
            <w:vAlign w:val="center"/>
          </w:tcPr>
          <w:p w14:paraId="6C90FE1B" w14:textId="77777777" w:rsidR="00082299" w:rsidRPr="000F245F" w:rsidRDefault="00082299" w:rsidP="00082299">
            <w:pPr>
              <w:spacing w:after="0"/>
              <w:jc w:val="both"/>
              <w:rPr>
                <w:w w:val="90"/>
                <w:sz w:val="20"/>
                <w:szCs w:val="20"/>
              </w:rPr>
            </w:pPr>
            <w:r w:rsidRPr="000F245F">
              <w:rPr>
                <w:rFonts w:hint="eastAsia"/>
                <w:w w:val="90"/>
                <w:sz w:val="20"/>
                <w:szCs w:val="20"/>
              </w:rPr>
              <w:t>토론</w:t>
            </w:r>
            <w:r w:rsidRPr="000F245F">
              <w:rPr>
                <w:rFonts w:hint="eastAsia"/>
                <w:w w:val="90"/>
                <w:sz w:val="20"/>
                <w:szCs w:val="20"/>
              </w:rPr>
              <w:t>3</w:t>
            </w:r>
          </w:p>
        </w:tc>
      </w:tr>
      <w:tr w:rsidR="00082299" w14:paraId="18B40998" w14:textId="77777777" w:rsidTr="00140BF9">
        <w:trPr>
          <w:trHeight w:val="252"/>
          <w:jc w:val="center"/>
        </w:trPr>
        <w:tc>
          <w:tcPr>
            <w:tcW w:w="979" w:type="dxa"/>
            <w:tcBorders>
              <w:top w:val="single" w:sz="4" w:space="0" w:color="auto"/>
              <w:left w:val="single" w:sz="4" w:space="0" w:color="auto"/>
              <w:bottom w:val="single" w:sz="4" w:space="0" w:color="auto"/>
              <w:right w:val="single" w:sz="4" w:space="0" w:color="auto"/>
            </w:tcBorders>
            <w:vAlign w:val="center"/>
          </w:tcPr>
          <w:p w14:paraId="3F75FC1A" w14:textId="77777777" w:rsidR="00082299" w:rsidRDefault="00082299" w:rsidP="00082299">
            <w:pPr>
              <w:spacing w:after="0"/>
              <w:jc w:val="both"/>
              <w:rPr>
                <w:w w:val="90"/>
              </w:rPr>
            </w:pPr>
            <w:proofErr w:type="spellStart"/>
            <w:r>
              <w:t>Wk</w:t>
            </w:r>
            <w:proofErr w:type="spellEnd"/>
            <w:r>
              <w:t xml:space="preserve"> 5</w:t>
            </w:r>
          </w:p>
        </w:tc>
        <w:tc>
          <w:tcPr>
            <w:tcW w:w="1446" w:type="dxa"/>
            <w:tcBorders>
              <w:top w:val="single" w:sz="4" w:space="0" w:color="auto"/>
              <w:left w:val="single" w:sz="4" w:space="0" w:color="auto"/>
              <w:bottom w:val="single" w:sz="4" w:space="0" w:color="auto"/>
              <w:right w:val="single" w:sz="4" w:space="0" w:color="auto"/>
            </w:tcBorders>
            <w:vAlign w:val="center"/>
          </w:tcPr>
          <w:p w14:paraId="2C55425F" w14:textId="0F1D679A" w:rsidR="00082299" w:rsidRPr="00615E90" w:rsidRDefault="00082299" w:rsidP="00082299">
            <w:pPr>
              <w:spacing w:after="0" w:line="360" w:lineRule="auto"/>
              <w:jc w:val="center"/>
              <w:rPr>
                <w:w w:val="90"/>
              </w:rPr>
            </w:pPr>
            <w:r w:rsidRPr="00274907">
              <w:t>2/23 – 3/1</w:t>
            </w:r>
          </w:p>
        </w:tc>
        <w:tc>
          <w:tcPr>
            <w:tcW w:w="3600" w:type="dxa"/>
            <w:tcBorders>
              <w:top w:val="single" w:sz="4" w:space="0" w:color="auto"/>
              <w:left w:val="single" w:sz="4" w:space="0" w:color="auto"/>
              <w:bottom w:val="single" w:sz="4" w:space="0" w:color="auto"/>
              <w:right w:val="single" w:sz="4" w:space="0" w:color="auto"/>
            </w:tcBorders>
            <w:vAlign w:val="center"/>
          </w:tcPr>
          <w:p w14:paraId="31103434" w14:textId="77777777" w:rsidR="00082299" w:rsidRDefault="00082299" w:rsidP="00082299">
            <w:pPr>
              <w:spacing w:after="0" w:line="240" w:lineRule="auto"/>
              <w:jc w:val="both"/>
              <w:rPr>
                <w:rFonts w:asciiTheme="majorEastAsia" w:eastAsiaTheme="majorEastAsia" w:hAnsiTheme="majorEastAsia"/>
                <w:w w:val="90"/>
                <w:sz w:val="20"/>
                <w:szCs w:val="20"/>
              </w:rPr>
            </w:pPr>
            <w:r w:rsidRPr="000F245F">
              <w:rPr>
                <w:rFonts w:asciiTheme="majorEastAsia" w:eastAsiaTheme="majorEastAsia" w:hAnsiTheme="majorEastAsia" w:hint="eastAsia"/>
                <w:w w:val="90"/>
                <w:sz w:val="20"/>
                <w:szCs w:val="20"/>
              </w:rPr>
              <w:t>복음의 상황화</w:t>
            </w:r>
            <w:r w:rsidRPr="000F245F">
              <w:rPr>
                <w:rFonts w:asciiTheme="majorEastAsia" w:eastAsiaTheme="majorEastAsia" w:hAnsiTheme="majorEastAsia"/>
                <w:w w:val="90"/>
                <w:sz w:val="20"/>
                <w:szCs w:val="20"/>
              </w:rPr>
              <w:t xml:space="preserve"> P</w:t>
            </w:r>
            <w:r w:rsidRPr="000F245F">
              <w:rPr>
                <w:rFonts w:asciiTheme="majorEastAsia" w:eastAsiaTheme="majorEastAsia" w:hAnsiTheme="majorEastAsia" w:hint="eastAsia"/>
                <w:w w:val="90"/>
                <w:sz w:val="20"/>
                <w:szCs w:val="20"/>
              </w:rPr>
              <w:t>p 213-253</w:t>
            </w:r>
          </w:p>
          <w:p w14:paraId="731D5533" w14:textId="55AF7E63" w:rsidR="00082299" w:rsidRPr="000F245F" w:rsidRDefault="00082299" w:rsidP="00082299">
            <w:pPr>
              <w:spacing w:after="0"/>
              <w:jc w:val="both"/>
              <w:rPr>
                <w:rFonts w:asciiTheme="majorEastAsia" w:eastAsiaTheme="majorEastAsia" w:hAnsiTheme="majorEastAsia"/>
                <w:w w:val="90"/>
                <w:sz w:val="20"/>
                <w:szCs w:val="20"/>
              </w:rPr>
            </w:pPr>
            <w:r w:rsidRPr="00B97C0C">
              <w:rPr>
                <w:rFonts w:asciiTheme="majorEastAsia" w:eastAsiaTheme="majorEastAsia" w:hAnsiTheme="majorEastAsia"/>
                <w:w w:val="90"/>
                <w:sz w:val="20"/>
                <w:szCs w:val="20"/>
              </w:rPr>
              <w:t>Gospel Contextualization</w:t>
            </w:r>
          </w:p>
        </w:tc>
        <w:tc>
          <w:tcPr>
            <w:tcW w:w="2070" w:type="dxa"/>
            <w:tcBorders>
              <w:top w:val="single" w:sz="4" w:space="0" w:color="auto"/>
              <w:left w:val="single" w:sz="4" w:space="0" w:color="auto"/>
              <w:bottom w:val="single" w:sz="4" w:space="0" w:color="auto"/>
              <w:right w:val="single" w:sz="4" w:space="0" w:color="auto"/>
            </w:tcBorders>
            <w:vAlign w:val="center"/>
          </w:tcPr>
          <w:p w14:paraId="475A73E6" w14:textId="52255EF2" w:rsidR="00082299" w:rsidRPr="000F245F" w:rsidRDefault="00082299" w:rsidP="00082299">
            <w:pPr>
              <w:spacing w:after="0"/>
              <w:jc w:val="both"/>
              <w:rPr>
                <w:w w:val="90"/>
                <w:sz w:val="20"/>
                <w:szCs w:val="20"/>
              </w:rPr>
            </w:pPr>
          </w:p>
        </w:tc>
        <w:tc>
          <w:tcPr>
            <w:tcW w:w="1228" w:type="dxa"/>
            <w:tcBorders>
              <w:top w:val="single" w:sz="4" w:space="0" w:color="auto"/>
              <w:left w:val="single" w:sz="4" w:space="0" w:color="auto"/>
              <w:bottom w:val="single" w:sz="4" w:space="0" w:color="auto"/>
              <w:right w:val="single" w:sz="4" w:space="0" w:color="auto"/>
            </w:tcBorders>
            <w:vAlign w:val="center"/>
          </w:tcPr>
          <w:p w14:paraId="741D0775" w14:textId="77777777" w:rsidR="00082299" w:rsidRPr="000F245F" w:rsidRDefault="00082299" w:rsidP="00082299">
            <w:pPr>
              <w:spacing w:after="0"/>
              <w:jc w:val="both"/>
              <w:rPr>
                <w:w w:val="90"/>
                <w:sz w:val="20"/>
                <w:szCs w:val="20"/>
              </w:rPr>
            </w:pPr>
            <w:r w:rsidRPr="000F245F">
              <w:rPr>
                <w:rFonts w:hint="eastAsia"/>
                <w:w w:val="90"/>
                <w:sz w:val="20"/>
                <w:szCs w:val="20"/>
              </w:rPr>
              <w:t>토론</w:t>
            </w:r>
            <w:r w:rsidRPr="000F245F">
              <w:rPr>
                <w:rFonts w:hint="eastAsia"/>
                <w:w w:val="90"/>
                <w:sz w:val="20"/>
                <w:szCs w:val="20"/>
              </w:rPr>
              <w:t>4</w:t>
            </w:r>
          </w:p>
        </w:tc>
      </w:tr>
      <w:tr w:rsidR="00082299" w14:paraId="350675A3" w14:textId="77777777" w:rsidTr="00140BF9">
        <w:trPr>
          <w:trHeight w:val="252"/>
          <w:jc w:val="center"/>
        </w:trPr>
        <w:tc>
          <w:tcPr>
            <w:tcW w:w="979" w:type="dxa"/>
            <w:tcBorders>
              <w:top w:val="single" w:sz="4" w:space="0" w:color="auto"/>
              <w:left w:val="single" w:sz="4" w:space="0" w:color="auto"/>
              <w:bottom w:val="single" w:sz="4" w:space="0" w:color="auto"/>
              <w:right w:val="single" w:sz="4" w:space="0" w:color="auto"/>
            </w:tcBorders>
            <w:vAlign w:val="center"/>
          </w:tcPr>
          <w:p w14:paraId="4DE0C9E2" w14:textId="77777777" w:rsidR="00082299" w:rsidRDefault="00082299" w:rsidP="00082299">
            <w:pPr>
              <w:spacing w:after="0"/>
              <w:jc w:val="both"/>
              <w:rPr>
                <w:w w:val="90"/>
              </w:rPr>
            </w:pPr>
            <w:proofErr w:type="spellStart"/>
            <w:r>
              <w:t>Wk</w:t>
            </w:r>
            <w:proofErr w:type="spellEnd"/>
            <w:r>
              <w:t xml:space="preserve"> 6</w:t>
            </w:r>
          </w:p>
        </w:tc>
        <w:tc>
          <w:tcPr>
            <w:tcW w:w="1446" w:type="dxa"/>
            <w:tcBorders>
              <w:top w:val="single" w:sz="4" w:space="0" w:color="auto"/>
              <w:left w:val="single" w:sz="4" w:space="0" w:color="auto"/>
              <w:bottom w:val="single" w:sz="4" w:space="0" w:color="auto"/>
              <w:right w:val="single" w:sz="4" w:space="0" w:color="auto"/>
            </w:tcBorders>
            <w:vAlign w:val="center"/>
          </w:tcPr>
          <w:p w14:paraId="43ADCFBF" w14:textId="3664C144" w:rsidR="00082299" w:rsidRPr="00615E90" w:rsidRDefault="00082299" w:rsidP="00082299">
            <w:pPr>
              <w:spacing w:after="0" w:line="360" w:lineRule="auto"/>
              <w:jc w:val="center"/>
              <w:rPr>
                <w:w w:val="90"/>
              </w:rPr>
            </w:pPr>
            <w:r w:rsidRPr="00274907">
              <w:t>3/2 – 3/8</w:t>
            </w:r>
          </w:p>
        </w:tc>
        <w:tc>
          <w:tcPr>
            <w:tcW w:w="3600" w:type="dxa"/>
            <w:tcBorders>
              <w:top w:val="single" w:sz="4" w:space="0" w:color="auto"/>
              <w:left w:val="single" w:sz="4" w:space="0" w:color="auto"/>
              <w:bottom w:val="single" w:sz="4" w:space="0" w:color="auto"/>
              <w:right w:val="single" w:sz="4" w:space="0" w:color="auto"/>
            </w:tcBorders>
            <w:vAlign w:val="center"/>
          </w:tcPr>
          <w:p w14:paraId="1ED21399" w14:textId="77777777" w:rsidR="00082299" w:rsidRDefault="00082299" w:rsidP="00082299">
            <w:pPr>
              <w:spacing w:after="0" w:line="240" w:lineRule="auto"/>
              <w:jc w:val="both"/>
              <w:rPr>
                <w:rFonts w:asciiTheme="majorEastAsia" w:eastAsiaTheme="majorEastAsia" w:hAnsiTheme="majorEastAsia"/>
                <w:bCs/>
                <w:w w:val="90"/>
                <w:sz w:val="20"/>
                <w:szCs w:val="20"/>
              </w:rPr>
            </w:pPr>
            <w:r w:rsidRPr="000F245F">
              <w:rPr>
                <w:rFonts w:asciiTheme="majorEastAsia" w:eastAsiaTheme="majorEastAsia" w:hAnsiTheme="majorEastAsia" w:hint="eastAsia"/>
                <w:bCs/>
                <w:w w:val="90"/>
                <w:sz w:val="20"/>
                <w:szCs w:val="20"/>
              </w:rPr>
              <w:t xml:space="preserve">복음의 상황화, 도시 비전 </w:t>
            </w:r>
            <w:r w:rsidRPr="000F245F">
              <w:rPr>
                <w:rFonts w:asciiTheme="majorEastAsia" w:eastAsiaTheme="majorEastAsia" w:hAnsiTheme="majorEastAsia"/>
                <w:bCs/>
                <w:w w:val="90"/>
                <w:sz w:val="20"/>
                <w:szCs w:val="20"/>
              </w:rPr>
              <w:t>P</w:t>
            </w:r>
            <w:r w:rsidRPr="000F245F">
              <w:rPr>
                <w:rFonts w:asciiTheme="majorEastAsia" w:eastAsiaTheme="majorEastAsia" w:hAnsiTheme="majorEastAsia" w:hint="eastAsia"/>
                <w:bCs/>
                <w:w w:val="90"/>
                <w:sz w:val="20"/>
                <w:szCs w:val="20"/>
              </w:rPr>
              <w:t>p 254-312</w:t>
            </w:r>
          </w:p>
          <w:p w14:paraId="0994A5A8" w14:textId="7C468CC6" w:rsidR="00082299" w:rsidRPr="000F245F" w:rsidRDefault="00082299" w:rsidP="00082299">
            <w:pPr>
              <w:spacing w:after="0"/>
              <w:jc w:val="both"/>
              <w:rPr>
                <w:rFonts w:asciiTheme="majorEastAsia" w:eastAsiaTheme="majorEastAsia" w:hAnsiTheme="majorEastAsia"/>
                <w:bCs/>
                <w:w w:val="90"/>
                <w:sz w:val="20"/>
                <w:szCs w:val="20"/>
              </w:rPr>
            </w:pPr>
            <w:r w:rsidRPr="00B97C0C">
              <w:rPr>
                <w:rFonts w:asciiTheme="majorEastAsia" w:eastAsiaTheme="majorEastAsia" w:hAnsiTheme="majorEastAsia"/>
                <w:bCs/>
                <w:w w:val="90"/>
                <w:sz w:val="20"/>
                <w:szCs w:val="20"/>
              </w:rPr>
              <w:t>Gospel Contextualization and City Vision</w:t>
            </w:r>
          </w:p>
        </w:tc>
        <w:tc>
          <w:tcPr>
            <w:tcW w:w="2070" w:type="dxa"/>
            <w:tcBorders>
              <w:top w:val="single" w:sz="4" w:space="0" w:color="auto"/>
              <w:left w:val="single" w:sz="4" w:space="0" w:color="auto"/>
              <w:bottom w:val="single" w:sz="4" w:space="0" w:color="auto"/>
              <w:right w:val="single" w:sz="4" w:space="0" w:color="auto"/>
            </w:tcBorders>
            <w:vAlign w:val="center"/>
          </w:tcPr>
          <w:p w14:paraId="26A3D734" w14:textId="4962C583" w:rsidR="00082299" w:rsidRPr="000F245F" w:rsidRDefault="00082299" w:rsidP="00082299">
            <w:pPr>
              <w:spacing w:after="0"/>
              <w:jc w:val="both"/>
              <w:rPr>
                <w:w w:val="90"/>
                <w:sz w:val="20"/>
                <w:szCs w:val="20"/>
              </w:rPr>
            </w:pPr>
            <w:r w:rsidRPr="000F245F">
              <w:rPr>
                <w:w w:val="90"/>
                <w:sz w:val="20"/>
                <w:szCs w:val="20"/>
              </w:rPr>
              <w:t xml:space="preserve"> </w:t>
            </w:r>
          </w:p>
        </w:tc>
        <w:tc>
          <w:tcPr>
            <w:tcW w:w="1228" w:type="dxa"/>
            <w:tcBorders>
              <w:top w:val="single" w:sz="4" w:space="0" w:color="auto"/>
              <w:left w:val="single" w:sz="4" w:space="0" w:color="auto"/>
              <w:bottom w:val="single" w:sz="4" w:space="0" w:color="auto"/>
              <w:right w:val="single" w:sz="4" w:space="0" w:color="auto"/>
            </w:tcBorders>
            <w:vAlign w:val="center"/>
          </w:tcPr>
          <w:p w14:paraId="7683B011" w14:textId="77777777" w:rsidR="00082299" w:rsidRPr="000F245F" w:rsidRDefault="00082299" w:rsidP="00082299">
            <w:pPr>
              <w:spacing w:after="0"/>
              <w:jc w:val="both"/>
              <w:rPr>
                <w:w w:val="90"/>
                <w:sz w:val="20"/>
                <w:szCs w:val="20"/>
              </w:rPr>
            </w:pPr>
            <w:r w:rsidRPr="000F245F">
              <w:rPr>
                <w:rFonts w:hint="eastAsia"/>
                <w:w w:val="90"/>
                <w:sz w:val="20"/>
                <w:szCs w:val="20"/>
              </w:rPr>
              <w:t>토론</w:t>
            </w:r>
            <w:r w:rsidRPr="000F245F">
              <w:rPr>
                <w:rFonts w:hint="eastAsia"/>
                <w:w w:val="90"/>
                <w:sz w:val="20"/>
                <w:szCs w:val="20"/>
              </w:rPr>
              <w:t>5</w:t>
            </w:r>
          </w:p>
        </w:tc>
      </w:tr>
      <w:tr w:rsidR="00082299" w14:paraId="04EC4571" w14:textId="77777777" w:rsidTr="00140BF9">
        <w:trPr>
          <w:trHeight w:val="252"/>
          <w:jc w:val="center"/>
        </w:trPr>
        <w:tc>
          <w:tcPr>
            <w:tcW w:w="979" w:type="dxa"/>
            <w:tcBorders>
              <w:top w:val="single" w:sz="4" w:space="0" w:color="auto"/>
              <w:left w:val="single" w:sz="4" w:space="0" w:color="auto"/>
              <w:bottom w:val="single" w:sz="4" w:space="0" w:color="auto"/>
              <w:right w:val="single" w:sz="4" w:space="0" w:color="auto"/>
            </w:tcBorders>
            <w:vAlign w:val="center"/>
          </w:tcPr>
          <w:p w14:paraId="53DBB2A0" w14:textId="77777777" w:rsidR="00082299" w:rsidRDefault="00082299" w:rsidP="00082299">
            <w:pPr>
              <w:spacing w:after="0"/>
              <w:jc w:val="both"/>
              <w:rPr>
                <w:w w:val="90"/>
              </w:rPr>
            </w:pPr>
            <w:proofErr w:type="spellStart"/>
            <w:r>
              <w:t>Wk</w:t>
            </w:r>
            <w:proofErr w:type="spellEnd"/>
            <w:r>
              <w:t xml:space="preserve"> 7</w:t>
            </w:r>
          </w:p>
        </w:tc>
        <w:tc>
          <w:tcPr>
            <w:tcW w:w="1446" w:type="dxa"/>
            <w:tcBorders>
              <w:top w:val="single" w:sz="4" w:space="0" w:color="auto"/>
              <w:left w:val="single" w:sz="4" w:space="0" w:color="auto"/>
              <w:bottom w:val="single" w:sz="4" w:space="0" w:color="auto"/>
              <w:right w:val="single" w:sz="4" w:space="0" w:color="auto"/>
            </w:tcBorders>
            <w:vAlign w:val="center"/>
          </w:tcPr>
          <w:p w14:paraId="2E6077BF" w14:textId="711F78FF" w:rsidR="00082299" w:rsidRPr="00615E90" w:rsidRDefault="00082299" w:rsidP="00082299">
            <w:pPr>
              <w:spacing w:after="0" w:line="360" w:lineRule="auto"/>
              <w:jc w:val="center"/>
              <w:rPr>
                <w:w w:val="90"/>
              </w:rPr>
            </w:pPr>
            <w:r w:rsidRPr="00274907">
              <w:t>3/9 – 3/15</w:t>
            </w:r>
          </w:p>
        </w:tc>
        <w:tc>
          <w:tcPr>
            <w:tcW w:w="3600" w:type="dxa"/>
            <w:tcBorders>
              <w:top w:val="single" w:sz="4" w:space="0" w:color="auto"/>
              <w:left w:val="single" w:sz="4" w:space="0" w:color="auto"/>
              <w:bottom w:val="single" w:sz="4" w:space="0" w:color="auto"/>
              <w:right w:val="single" w:sz="4" w:space="0" w:color="auto"/>
            </w:tcBorders>
            <w:vAlign w:val="center"/>
          </w:tcPr>
          <w:p w14:paraId="77E2D614" w14:textId="77777777" w:rsidR="00082299" w:rsidRPr="00B97C0C" w:rsidRDefault="00082299" w:rsidP="00082299">
            <w:pPr>
              <w:spacing w:after="0" w:line="240" w:lineRule="auto"/>
              <w:jc w:val="both"/>
              <w:rPr>
                <w:rFonts w:asciiTheme="majorEastAsia" w:eastAsiaTheme="majorEastAsia" w:hAnsiTheme="majorEastAsia"/>
                <w:w w:val="90"/>
                <w:sz w:val="20"/>
                <w:szCs w:val="20"/>
              </w:rPr>
            </w:pPr>
            <w:r w:rsidRPr="00B97C0C">
              <w:rPr>
                <w:rFonts w:asciiTheme="majorEastAsia" w:eastAsiaTheme="majorEastAsia" w:hAnsiTheme="majorEastAsia" w:hint="eastAsia"/>
                <w:w w:val="90"/>
                <w:sz w:val="20"/>
                <w:szCs w:val="20"/>
              </w:rPr>
              <w:t>도시 비전</w:t>
            </w:r>
            <w:r w:rsidRPr="00B97C0C">
              <w:rPr>
                <w:rFonts w:asciiTheme="majorEastAsia" w:eastAsiaTheme="majorEastAsia" w:hAnsiTheme="majorEastAsia"/>
                <w:w w:val="90"/>
                <w:sz w:val="20"/>
                <w:szCs w:val="20"/>
              </w:rPr>
              <w:t xml:space="preserve"> P</w:t>
            </w:r>
            <w:r w:rsidRPr="00B97C0C">
              <w:rPr>
                <w:rFonts w:asciiTheme="majorEastAsia" w:eastAsiaTheme="majorEastAsia" w:hAnsiTheme="majorEastAsia" w:hint="eastAsia"/>
                <w:w w:val="90"/>
                <w:sz w:val="20"/>
                <w:szCs w:val="20"/>
              </w:rPr>
              <w:t>p 313-384</w:t>
            </w:r>
          </w:p>
          <w:p w14:paraId="0A0B79E3" w14:textId="543BB633" w:rsidR="00082299" w:rsidRPr="000F245F" w:rsidRDefault="00082299" w:rsidP="00082299">
            <w:pPr>
              <w:spacing w:after="0"/>
              <w:jc w:val="both"/>
              <w:rPr>
                <w:rFonts w:asciiTheme="majorEastAsia" w:eastAsiaTheme="majorEastAsia" w:hAnsiTheme="majorEastAsia"/>
                <w:w w:val="90"/>
                <w:sz w:val="20"/>
                <w:szCs w:val="20"/>
              </w:rPr>
            </w:pPr>
            <w:r w:rsidRPr="00B97C0C">
              <w:rPr>
                <w:rStyle w:val="Strong"/>
                <w:b w:val="0"/>
                <w:bCs w:val="0"/>
              </w:rPr>
              <w:t>City Vision</w:t>
            </w:r>
          </w:p>
        </w:tc>
        <w:tc>
          <w:tcPr>
            <w:tcW w:w="2070" w:type="dxa"/>
            <w:tcBorders>
              <w:top w:val="single" w:sz="4" w:space="0" w:color="auto"/>
              <w:left w:val="single" w:sz="4" w:space="0" w:color="auto"/>
              <w:bottom w:val="single" w:sz="4" w:space="0" w:color="auto"/>
              <w:right w:val="single" w:sz="4" w:space="0" w:color="auto"/>
            </w:tcBorders>
            <w:vAlign w:val="center"/>
          </w:tcPr>
          <w:p w14:paraId="6D401FFC" w14:textId="1E57F9B5" w:rsidR="00082299" w:rsidRPr="000F245F" w:rsidRDefault="00082299" w:rsidP="00082299">
            <w:pPr>
              <w:spacing w:after="0"/>
              <w:jc w:val="both"/>
              <w:rPr>
                <w:w w:val="90"/>
                <w:sz w:val="20"/>
                <w:szCs w:val="20"/>
              </w:rPr>
            </w:pPr>
            <w:proofErr w:type="spellStart"/>
            <w:r w:rsidRPr="000F245F">
              <w:rPr>
                <w:rFonts w:hint="eastAsia"/>
                <w:w w:val="90"/>
                <w:sz w:val="20"/>
                <w:szCs w:val="20"/>
              </w:rPr>
              <w:t>소명문</w:t>
            </w:r>
            <w:proofErr w:type="spellEnd"/>
            <w:r w:rsidRPr="000F245F">
              <w:rPr>
                <w:rFonts w:hint="eastAsia"/>
                <w:w w:val="90"/>
                <w:sz w:val="20"/>
                <w:szCs w:val="20"/>
              </w:rPr>
              <w:t xml:space="preserve"> </w:t>
            </w:r>
          </w:p>
          <w:p w14:paraId="754FA898" w14:textId="5017E7E1" w:rsidR="00082299" w:rsidRPr="000F245F" w:rsidRDefault="00082299" w:rsidP="00082299">
            <w:pPr>
              <w:spacing w:after="0"/>
              <w:jc w:val="both"/>
              <w:rPr>
                <w:w w:val="90"/>
                <w:sz w:val="20"/>
                <w:szCs w:val="20"/>
              </w:rPr>
            </w:pPr>
            <w:r w:rsidRPr="000F245F">
              <w:rPr>
                <w:w w:val="90"/>
                <w:sz w:val="20"/>
                <w:szCs w:val="20"/>
              </w:rPr>
              <w:t>Calling Paper</w:t>
            </w:r>
          </w:p>
        </w:tc>
        <w:tc>
          <w:tcPr>
            <w:tcW w:w="1228" w:type="dxa"/>
            <w:tcBorders>
              <w:top w:val="single" w:sz="4" w:space="0" w:color="auto"/>
              <w:left w:val="single" w:sz="4" w:space="0" w:color="auto"/>
              <w:bottom w:val="single" w:sz="4" w:space="0" w:color="auto"/>
              <w:right w:val="single" w:sz="4" w:space="0" w:color="auto"/>
            </w:tcBorders>
            <w:vAlign w:val="center"/>
          </w:tcPr>
          <w:p w14:paraId="0C03B2BA" w14:textId="77777777" w:rsidR="00082299" w:rsidRPr="000F245F" w:rsidRDefault="00082299" w:rsidP="00082299">
            <w:pPr>
              <w:spacing w:after="0"/>
              <w:jc w:val="both"/>
              <w:rPr>
                <w:w w:val="90"/>
                <w:sz w:val="20"/>
                <w:szCs w:val="20"/>
              </w:rPr>
            </w:pPr>
            <w:r w:rsidRPr="000F245F">
              <w:rPr>
                <w:rFonts w:hint="eastAsia"/>
                <w:w w:val="90"/>
                <w:sz w:val="20"/>
                <w:szCs w:val="20"/>
              </w:rPr>
              <w:t>토론</w:t>
            </w:r>
            <w:r w:rsidRPr="000F245F">
              <w:rPr>
                <w:rFonts w:hint="eastAsia"/>
                <w:w w:val="90"/>
                <w:sz w:val="20"/>
                <w:szCs w:val="20"/>
              </w:rPr>
              <w:t>6</w:t>
            </w:r>
          </w:p>
        </w:tc>
      </w:tr>
      <w:tr w:rsidR="00082299" w14:paraId="77A46225" w14:textId="77777777" w:rsidTr="00140BF9">
        <w:trPr>
          <w:trHeight w:val="252"/>
          <w:jc w:val="center"/>
        </w:trPr>
        <w:tc>
          <w:tcPr>
            <w:tcW w:w="979" w:type="dxa"/>
            <w:tcBorders>
              <w:top w:val="single" w:sz="4" w:space="0" w:color="auto"/>
              <w:left w:val="single" w:sz="4" w:space="0" w:color="auto"/>
              <w:bottom w:val="single" w:sz="4" w:space="0" w:color="auto"/>
              <w:right w:val="single" w:sz="4" w:space="0" w:color="auto"/>
            </w:tcBorders>
            <w:vAlign w:val="center"/>
          </w:tcPr>
          <w:p w14:paraId="7730B88B" w14:textId="77777777" w:rsidR="00082299" w:rsidRDefault="00082299" w:rsidP="00082299">
            <w:pPr>
              <w:spacing w:after="0"/>
              <w:jc w:val="both"/>
              <w:rPr>
                <w:w w:val="90"/>
              </w:rPr>
            </w:pPr>
            <w:proofErr w:type="spellStart"/>
            <w:r>
              <w:t>Wk</w:t>
            </w:r>
            <w:proofErr w:type="spellEnd"/>
            <w:r>
              <w:t xml:space="preserve"> 8</w:t>
            </w:r>
          </w:p>
        </w:tc>
        <w:tc>
          <w:tcPr>
            <w:tcW w:w="1446" w:type="dxa"/>
            <w:tcBorders>
              <w:top w:val="single" w:sz="4" w:space="0" w:color="auto"/>
              <w:left w:val="single" w:sz="4" w:space="0" w:color="auto"/>
              <w:bottom w:val="single" w:sz="4" w:space="0" w:color="auto"/>
              <w:right w:val="single" w:sz="4" w:space="0" w:color="auto"/>
            </w:tcBorders>
            <w:vAlign w:val="center"/>
          </w:tcPr>
          <w:p w14:paraId="2324AB0D" w14:textId="2C861AF0" w:rsidR="00082299" w:rsidRPr="00615E90" w:rsidRDefault="00082299" w:rsidP="00082299">
            <w:pPr>
              <w:spacing w:after="0" w:line="360" w:lineRule="auto"/>
              <w:jc w:val="center"/>
              <w:rPr>
                <w:w w:val="90"/>
              </w:rPr>
            </w:pPr>
            <w:r w:rsidRPr="00274907">
              <w:t>3/16 – 3/22</w:t>
            </w:r>
          </w:p>
        </w:tc>
        <w:tc>
          <w:tcPr>
            <w:tcW w:w="3600" w:type="dxa"/>
            <w:tcBorders>
              <w:top w:val="single" w:sz="4" w:space="0" w:color="auto"/>
              <w:left w:val="single" w:sz="4" w:space="0" w:color="auto"/>
              <w:bottom w:val="single" w:sz="4" w:space="0" w:color="auto"/>
              <w:right w:val="single" w:sz="4" w:space="0" w:color="auto"/>
            </w:tcBorders>
            <w:vAlign w:val="center"/>
          </w:tcPr>
          <w:p w14:paraId="1CFC4B5B" w14:textId="77777777" w:rsidR="00082299" w:rsidRPr="00B97C0C" w:rsidRDefault="00082299" w:rsidP="00082299">
            <w:pPr>
              <w:spacing w:after="0" w:line="240" w:lineRule="auto"/>
              <w:jc w:val="both"/>
              <w:rPr>
                <w:rFonts w:asciiTheme="majorEastAsia" w:eastAsiaTheme="majorEastAsia" w:hAnsiTheme="majorEastAsia"/>
                <w:w w:val="90"/>
                <w:sz w:val="20"/>
                <w:szCs w:val="20"/>
              </w:rPr>
            </w:pPr>
            <w:r w:rsidRPr="00B97C0C">
              <w:rPr>
                <w:rFonts w:asciiTheme="majorEastAsia" w:eastAsiaTheme="majorEastAsia" w:hAnsiTheme="majorEastAsia" w:hint="eastAsia"/>
                <w:w w:val="90"/>
                <w:sz w:val="20"/>
                <w:szCs w:val="20"/>
              </w:rPr>
              <w:t>문화 참여</w:t>
            </w:r>
            <w:r w:rsidRPr="00B97C0C">
              <w:rPr>
                <w:rFonts w:asciiTheme="majorEastAsia" w:eastAsiaTheme="majorEastAsia" w:hAnsiTheme="majorEastAsia"/>
                <w:w w:val="90"/>
                <w:sz w:val="20"/>
                <w:szCs w:val="20"/>
              </w:rPr>
              <w:t xml:space="preserve"> P</w:t>
            </w:r>
            <w:r w:rsidRPr="00B97C0C">
              <w:rPr>
                <w:rFonts w:asciiTheme="majorEastAsia" w:eastAsiaTheme="majorEastAsia" w:hAnsiTheme="majorEastAsia" w:hint="eastAsia"/>
                <w:w w:val="90"/>
                <w:sz w:val="20"/>
                <w:szCs w:val="20"/>
              </w:rPr>
              <w:t>p 386-466</w:t>
            </w:r>
          </w:p>
          <w:p w14:paraId="5FA312B1" w14:textId="15E3B1C9" w:rsidR="00082299" w:rsidRPr="000F245F" w:rsidRDefault="00082299" w:rsidP="00082299">
            <w:pPr>
              <w:spacing w:after="0"/>
              <w:jc w:val="both"/>
              <w:rPr>
                <w:rFonts w:asciiTheme="majorEastAsia" w:eastAsiaTheme="majorEastAsia" w:hAnsiTheme="majorEastAsia"/>
                <w:w w:val="90"/>
                <w:sz w:val="20"/>
                <w:szCs w:val="20"/>
              </w:rPr>
            </w:pPr>
            <w:r w:rsidRPr="00B97C0C">
              <w:rPr>
                <w:rStyle w:val="Strong"/>
                <w:b w:val="0"/>
                <w:bCs w:val="0"/>
              </w:rPr>
              <w:t>Cultural Engagement</w:t>
            </w:r>
          </w:p>
        </w:tc>
        <w:tc>
          <w:tcPr>
            <w:tcW w:w="2070" w:type="dxa"/>
            <w:tcBorders>
              <w:top w:val="single" w:sz="4" w:space="0" w:color="auto"/>
              <w:left w:val="single" w:sz="4" w:space="0" w:color="auto"/>
              <w:bottom w:val="single" w:sz="4" w:space="0" w:color="auto"/>
              <w:right w:val="single" w:sz="4" w:space="0" w:color="auto"/>
            </w:tcBorders>
            <w:vAlign w:val="center"/>
          </w:tcPr>
          <w:p w14:paraId="0E10F888" w14:textId="6D6DAC3F" w:rsidR="00082299" w:rsidRPr="000F245F" w:rsidRDefault="00082299" w:rsidP="00082299">
            <w:pPr>
              <w:spacing w:after="0"/>
              <w:jc w:val="both"/>
              <w:rPr>
                <w:w w:val="90"/>
                <w:sz w:val="20"/>
                <w:szCs w:val="20"/>
              </w:rPr>
            </w:pPr>
          </w:p>
        </w:tc>
        <w:tc>
          <w:tcPr>
            <w:tcW w:w="1228" w:type="dxa"/>
            <w:tcBorders>
              <w:top w:val="single" w:sz="4" w:space="0" w:color="auto"/>
              <w:left w:val="single" w:sz="4" w:space="0" w:color="auto"/>
              <w:bottom w:val="single" w:sz="4" w:space="0" w:color="auto"/>
              <w:right w:val="single" w:sz="4" w:space="0" w:color="auto"/>
            </w:tcBorders>
            <w:vAlign w:val="center"/>
          </w:tcPr>
          <w:p w14:paraId="3C1B1FEC" w14:textId="77777777" w:rsidR="00082299" w:rsidRPr="000F245F" w:rsidRDefault="00082299" w:rsidP="00082299">
            <w:pPr>
              <w:spacing w:after="0"/>
              <w:jc w:val="both"/>
              <w:rPr>
                <w:w w:val="90"/>
                <w:sz w:val="20"/>
                <w:szCs w:val="20"/>
              </w:rPr>
            </w:pPr>
            <w:r w:rsidRPr="000F245F">
              <w:rPr>
                <w:rFonts w:hint="eastAsia"/>
                <w:w w:val="90"/>
                <w:sz w:val="20"/>
                <w:szCs w:val="20"/>
              </w:rPr>
              <w:t>토론</w:t>
            </w:r>
            <w:r w:rsidRPr="000F245F">
              <w:rPr>
                <w:rFonts w:hint="eastAsia"/>
                <w:w w:val="90"/>
                <w:sz w:val="20"/>
                <w:szCs w:val="20"/>
              </w:rPr>
              <w:t>7</w:t>
            </w:r>
          </w:p>
        </w:tc>
      </w:tr>
      <w:tr w:rsidR="00082299" w14:paraId="316F1AC6" w14:textId="77777777" w:rsidTr="00140BF9">
        <w:trPr>
          <w:trHeight w:val="252"/>
          <w:jc w:val="center"/>
        </w:trPr>
        <w:tc>
          <w:tcPr>
            <w:tcW w:w="979" w:type="dxa"/>
            <w:tcBorders>
              <w:top w:val="single" w:sz="4" w:space="0" w:color="auto"/>
              <w:left w:val="single" w:sz="4" w:space="0" w:color="auto"/>
              <w:bottom w:val="single" w:sz="4" w:space="0" w:color="auto"/>
              <w:right w:val="single" w:sz="4" w:space="0" w:color="auto"/>
            </w:tcBorders>
            <w:vAlign w:val="center"/>
          </w:tcPr>
          <w:p w14:paraId="7856153B" w14:textId="77777777" w:rsidR="00082299" w:rsidRDefault="00082299" w:rsidP="00082299">
            <w:pPr>
              <w:spacing w:after="0"/>
              <w:jc w:val="both"/>
              <w:rPr>
                <w:w w:val="90"/>
              </w:rPr>
            </w:pPr>
            <w:proofErr w:type="spellStart"/>
            <w:r>
              <w:t>Wk</w:t>
            </w:r>
            <w:proofErr w:type="spellEnd"/>
            <w:r>
              <w:t xml:space="preserve"> </w:t>
            </w:r>
            <w:r>
              <w:rPr>
                <w:rFonts w:hint="eastAsia"/>
              </w:rPr>
              <w:t>9</w:t>
            </w:r>
          </w:p>
        </w:tc>
        <w:tc>
          <w:tcPr>
            <w:tcW w:w="1446" w:type="dxa"/>
            <w:tcBorders>
              <w:top w:val="single" w:sz="4" w:space="0" w:color="auto"/>
              <w:left w:val="single" w:sz="4" w:space="0" w:color="auto"/>
              <w:bottom w:val="single" w:sz="4" w:space="0" w:color="auto"/>
              <w:right w:val="single" w:sz="4" w:space="0" w:color="auto"/>
            </w:tcBorders>
            <w:vAlign w:val="center"/>
          </w:tcPr>
          <w:p w14:paraId="197978F0" w14:textId="17CD8F66" w:rsidR="00082299" w:rsidRPr="00891CB4" w:rsidRDefault="00082299" w:rsidP="00082299">
            <w:pPr>
              <w:spacing w:after="0" w:line="360" w:lineRule="auto"/>
              <w:jc w:val="center"/>
              <w:rPr>
                <w:w w:val="90"/>
              </w:rPr>
            </w:pPr>
            <w:r w:rsidRPr="00274907">
              <w:t>3/23 – 3/29</w:t>
            </w:r>
          </w:p>
        </w:tc>
        <w:tc>
          <w:tcPr>
            <w:tcW w:w="3600" w:type="dxa"/>
            <w:tcBorders>
              <w:top w:val="single" w:sz="4" w:space="0" w:color="auto"/>
              <w:left w:val="single" w:sz="4" w:space="0" w:color="auto"/>
              <w:bottom w:val="single" w:sz="4" w:space="0" w:color="auto"/>
              <w:right w:val="single" w:sz="4" w:space="0" w:color="auto"/>
            </w:tcBorders>
            <w:vAlign w:val="center"/>
          </w:tcPr>
          <w:p w14:paraId="20C8ACA9" w14:textId="77777777" w:rsidR="00082299" w:rsidRPr="00B97C0C" w:rsidRDefault="00082299" w:rsidP="00082299">
            <w:pPr>
              <w:spacing w:after="0" w:line="240" w:lineRule="auto"/>
              <w:jc w:val="both"/>
              <w:rPr>
                <w:rFonts w:asciiTheme="majorEastAsia" w:eastAsiaTheme="majorEastAsia" w:hAnsiTheme="majorEastAsia"/>
                <w:w w:val="90"/>
                <w:sz w:val="20"/>
                <w:szCs w:val="20"/>
              </w:rPr>
            </w:pPr>
            <w:r w:rsidRPr="00B97C0C">
              <w:rPr>
                <w:rFonts w:asciiTheme="majorEastAsia" w:eastAsiaTheme="majorEastAsia" w:hAnsiTheme="majorEastAsia" w:hint="eastAsia"/>
                <w:w w:val="90"/>
                <w:sz w:val="20"/>
                <w:szCs w:val="20"/>
              </w:rPr>
              <w:t xml:space="preserve">문화 참여 </w:t>
            </w:r>
            <w:r w:rsidRPr="00B97C0C">
              <w:rPr>
                <w:rFonts w:asciiTheme="majorEastAsia" w:eastAsiaTheme="majorEastAsia" w:hAnsiTheme="majorEastAsia"/>
                <w:w w:val="90"/>
                <w:sz w:val="20"/>
                <w:szCs w:val="20"/>
              </w:rPr>
              <w:t>P</w:t>
            </w:r>
            <w:r w:rsidRPr="00B97C0C">
              <w:rPr>
                <w:rFonts w:asciiTheme="majorEastAsia" w:eastAsiaTheme="majorEastAsia" w:hAnsiTheme="majorEastAsia" w:hint="eastAsia"/>
                <w:w w:val="90"/>
                <w:sz w:val="20"/>
                <w:szCs w:val="20"/>
              </w:rPr>
              <w:t>p 467-519</w:t>
            </w:r>
          </w:p>
          <w:p w14:paraId="6DFE2349" w14:textId="4D948890" w:rsidR="00082299" w:rsidRPr="000F245F" w:rsidRDefault="00082299" w:rsidP="00082299">
            <w:pPr>
              <w:spacing w:after="0"/>
              <w:jc w:val="both"/>
              <w:rPr>
                <w:rFonts w:asciiTheme="majorEastAsia" w:eastAsiaTheme="majorEastAsia" w:hAnsiTheme="majorEastAsia"/>
                <w:w w:val="90"/>
                <w:sz w:val="20"/>
                <w:szCs w:val="20"/>
              </w:rPr>
            </w:pPr>
            <w:r w:rsidRPr="00B97C0C">
              <w:rPr>
                <w:rStyle w:val="Strong"/>
                <w:b w:val="0"/>
                <w:bCs w:val="0"/>
              </w:rPr>
              <w:t>Cultural Engagement</w:t>
            </w:r>
          </w:p>
        </w:tc>
        <w:tc>
          <w:tcPr>
            <w:tcW w:w="2070" w:type="dxa"/>
            <w:tcBorders>
              <w:top w:val="single" w:sz="4" w:space="0" w:color="auto"/>
              <w:left w:val="single" w:sz="4" w:space="0" w:color="auto"/>
              <w:bottom w:val="single" w:sz="4" w:space="0" w:color="auto"/>
              <w:right w:val="single" w:sz="4" w:space="0" w:color="auto"/>
            </w:tcBorders>
            <w:vAlign w:val="center"/>
          </w:tcPr>
          <w:p w14:paraId="499C997C" w14:textId="2375E599" w:rsidR="00082299" w:rsidRPr="000F245F" w:rsidRDefault="00082299" w:rsidP="00082299">
            <w:pPr>
              <w:spacing w:after="0"/>
              <w:jc w:val="both"/>
              <w:rPr>
                <w:w w:val="90"/>
                <w:sz w:val="20"/>
                <w:szCs w:val="20"/>
              </w:rPr>
            </w:pPr>
          </w:p>
        </w:tc>
        <w:tc>
          <w:tcPr>
            <w:tcW w:w="1228" w:type="dxa"/>
            <w:tcBorders>
              <w:top w:val="single" w:sz="4" w:space="0" w:color="auto"/>
              <w:left w:val="single" w:sz="4" w:space="0" w:color="auto"/>
              <w:bottom w:val="single" w:sz="4" w:space="0" w:color="auto"/>
              <w:right w:val="single" w:sz="4" w:space="0" w:color="auto"/>
            </w:tcBorders>
            <w:vAlign w:val="center"/>
          </w:tcPr>
          <w:p w14:paraId="17B90E87" w14:textId="77777777" w:rsidR="00082299" w:rsidRPr="000F245F" w:rsidRDefault="00082299" w:rsidP="00082299">
            <w:pPr>
              <w:spacing w:after="0"/>
              <w:jc w:val="both"/>
              <w:rPr>
                <w:w w:val="90"/>
                <w:sz w:val="20"/>
                <w:szCs w:val="20"/>
              </w:rPr>
            </w:pPr>
            <w:r w:rsidRPr="000F245F">
              <w:rPr>
                <w:rFonts w:hint="eastAsia"/>
                <w:w w:val="90"/>
                <w:sz w:val="20"/>
                <w:szCs w:val="20"/>
              </w:rPr>
              <w:t>토론</w:t>
            </w:r>
            <w:r w:rsidRPr="000F245F">
              <w:rPr>
                <w:rFonts w:hint="eastAsia"/>
                <w:w w:val="90"/>
                <w:sz w:val="20"/>
                <w:szCs w:val="20"/>
              </w:rPr>
              <w:t>8</w:t>
            </w:r>
          </w:p>
        </w:tc>
      </w:tr>
      <w:tr w:rsidR="00082299" w14:paraId="4F2035A0" w14:textId="77777777" w:rsidTr="00140BF9">
        <w:trPr>
          <w:trHeight w:val="252"/>
          <w:jc w:val="center"/>
        </w:trPr>
        <w:tc>
          <w:tcPr>
            <w:tcW w:w="979" w:type="dxa"/>
            <w:tcBorders>
              <w:top w:val="single" w:sz="4" w:space="0" w:color="auto"/>
              <w:left w:val="single" w:sz="4" w:space="0" w:color="auto"/>
              <w:bottom w:val="single" w:sz="4" w:space="0" w:color="auto"/>
              <w:right w:val="single" w:sz="4" w:space="0" w:color="auto"/>
            </w:tcBorders>
            <w:vAlign w:val="center"/>
          </w:tcPr>
          <w:p w14:paraId="0E62ED95" w14:textId="77777777" w:rsidR="00082299" w:rsidRDefault="00082299" w:rsidP="00082299">
            <w:pPr>
              <w:spacing w:after="0"/>
              <w:jc w:val="both"/>
              <w:rPr>
                <w:w w:val="90"/>
              </w:rPr>
            </w:pPr>
            <w:proofErr w:type="spellStart"/>
            <w:r>
              <w:lastRenderedPageBreak/>
              <w:t>Wk</w:t>
            </w:r>
            <w:proofErr w:type="spellEnd"/>
            <w:r>
              <w:t xml:space="preserve"> </w:t>
            </w:r>
            <w:r>
              <w:rPr>
                <w:rFonts w:hint="eastAsia"/>
              </w:rPr>
              <w:t>10</w:t>
            </w:r>
          </w:p>
        </w:tc>
        <w:tc>
          <w:tcPr>
            <w:tcW w:w="1446" w:type="dxa"/>
            <w:tcBorders>
              <w:top w:val="single" w:sz="4" w:space="0" w:color="auto"/>
              <w:left w:val="single" w:sz="4" w:space="0" w:color="auto"/>
              <w:bottom w:val="single" w:sz="4" w:space="0" w:color="auto"/>
              <w:right w:val="single" w:sz="4" w:space="0" w:color="auto"/>
            </w:tcBorders>
            <w:vAlign w:val="center"/>
          </w:tcPr>
          <w:p w14:paraId="044123D5" w14:textId="408F1BDD" w:rsidR="00082299" w:rsidRPr="00891CB4" w:rsidRDefault="00082299" w:rsidP="00082299">
            <w:pPr>
              <w:spacing w:after="0" w:line="360" w:lineRule="auto"/>
              <w:jc w:val="center"/>
              <w:rPr>
                <w:w w:val="90"/>
              </w:rPr>
            </w:pPr>
            <w:r w:rsidRPr="00274907">
              <w:t>3/30 – 4/5</w:t>
            </w:r>
          </w:p>
        </w:tc>
        <w:tc>
          <w:tcPr>
            <w:tcW w:w="3600" w:type="dxa"/>
            <w:tcBorders>
              <w:top w:val="single" w:sz="4" w:space="0" w:color="auto"/>
              <w:left w:val="single" w:sz="4" w:space="0" w:color="auto"/>
              <w:bottom w:val="single" w:sz="4" w:space="0" w:color="auto"/>
              <w:right w:val="single" w:sz="4" w:space="0" w:color="auto"/>
            </w:tcBorders>
            <w:vAlign w:val="center"/>
          </w:tcPr>
          <w:p w14:paraId="625ACFCC" w14:textId="77777777" w:rsidR="00082299" w:rsidRDefault="00082299" w:rsidP="00082299">
            <w:pPr>
              <w:spacing w:after="0" w:line="240" w:lineRule="auto"/>
              <w:jc w:val="both"/>
              <w:rPr>
                <w:rFonts w:asciiTheme="majorEastAsia" w:eastAsiaTheme="majorEastAsia" w:hAnsiTheme="majorEastAsia"/>
                <w:w w:val="90"/>
                <w:sz w:val="20"/>
                <w:szCs w:val="20"/>
              </w:rPr>
            </w:pPr>
            <w:r w:rsidRPr="00B97C0C">
              <w:rPr>
                <w:rFonts w:asciiTheme="majorEastAsia" w:eastAsiaTheme="majorEastAsia" w:hAnsiTheme="majorEastAsia" w:hint="eastAsia"/>
                <w:w w:val="90"/>
                <w:sz w:val="20"/>
                <w:szCs w:val="20"/>
              </w:rPr>
              <w:t xml:space="preserve">선교적 공동체 </w:t>
            </w:r>
            <w:r w:rsidRPr="00B97C0C">
              <w:rPr>
                <w:rFonts w:asciiTheme="majorEastAsia" w:eastAsiaTheme="majorEastAsia" w:hAnsiTheme="majorEastAsia"/>
                <w:w w:val="90"/>
                <w:sz w:val="20"/>
                <w:szCs w:val="20"/>
              </w:rPr>
              <w:t>P</w:t>
            </w:r>
            <w:r w:rsidRPr="00B97C0C">
              <w:rPr>
                <w:rFonts w:asciiTheme="majorEastAsia" w:eastAsiaTheme="majorEastAsia" w:hAnsiTheme="majorEastAsia" w:hint="eastAsia"/>
                <w:w w:val="90"/>
                <w:sz w:val="20"/>
                <w:szCs w:val="20"/>
              </w:rPr>
              <w:t>p 520-607</w:t>
            </w:r>
          </w:p>
          <w:p w14:paraId="22825EE0" w14:textId="50E2BE58" w:rsidR="00082299" w:rsidRPr="000F245F" w:rsidRDefault="00082299" w:rsidP="00082299">
            <w:pPr>
              <w:spacing w:after="0"/>
              <w:jc w:val="both"/>
              <w:rPr>
                <w:rFonts w:asciiTheme="majorEastAsia" w:eastAsiaTheme="majorEastAsia" w:hAnsiTheme="majorEastAsia"/>
                <w:w w:val="90"/>
                <w:sz w:val="20"/>
                <w:szCs w:val="20"/>
              </w:rPr>
            </w:pPr>
            <w:r w:rsidRPr="00B97C0C">
              <w:rPr>
                <w:rFonts w:asciiTheme="majorEastAsia" w:eastAsiaTheme="majorEastAsia" w:hAnsiTheme="majorEastAsia"/>
                <w:w w:val="90"/>
                <w:sz w:val="20"/>
                <w:szCs w:val="20"/>
              </w:rPr>
              <w:t>Missional Community</w:t>
            </w:r>
          </w:p>
        </w:tc>
        <w:tc>
          <w:tcPr>
            <w:tcW w:w="2070" w:type="dxa"/>
            <w:tcBorders>
              <w:top w:val="single" w:sz="4" w:space="0" w:color="auto"/>
              <w:left w:val="single" w:sz="4" w:space="0" w:color="auto"/>
              <w:bottom w:val="single" w:sz="4" w:space="0" w:color="auto"/>
              <w:right w:val="single" w:sz="4" w:space="0" w:color="auto"/>
            </w:tcBorders>
            <w:vAlign w:val="center"/>
          </w:tcPr>
          <w:p w14:paraId="387A7CBF" w14:textId="77777777" w:rsidR="00082299" w:rsidRDefault="00082299" w:rsidP="00082299">
            <w:pPr>
              <w:spacing w:after="0"/>
              <w:rPr>
                <w:w w:val="90"/>
                <w:sz w:val="20"/>
                <w:szCs w:val="20"/>
              </w:rPr>
            </w:pPr>
            <w:r>
              <w:rPr>
                <w:rFonts w:hint="eastAsia"/>
                <w:w w:val="90"/>
                <w:sz w:val="20"/>
                <w:szCs w:val="20"/>
              </w:rPr>
              <w:t>신학</w:t>
            </w:r>
            <w:r>
              <w:rPr>
                <w:rFonts w:hint="eastAsia"/>
                <w:w w:val="90"/>
                <w:sz w:val="20"/>
                <w:szCs w:val="20"/>
              </w:rPr>
              <w:t xml:space="preserve"> </w:t>
            </w:r>
            <w:proofErr w:type="spellStart"/>
            <w:r>
              <w:rPr>
                <w:rFonts w:hint="eastAsia"/>
                <w:w w:val="90"/>
                <w:sz w:val="20"/>
                <w:szCs w:val="20"/>
              </w:rPr>
              <w:t>반영문</w:t>
            </w:r>
            <w:proofErr w:type="spellEnd"/>
            <w:r>
              <w:rPr>
                <w:rFonts w:hint="eastAsia"/>
                <w:w w:val="90"/>
                <w:sz w:val="20"/>
                <w:szCs w:val="20"/>
              </w:rPr>
              <w:t xml:space="preserve"> </w:t>
            </w:r>
          </w:p>
          <w:p w14:paraId="7E7E6F58" w14:textId="2C545FFD" w:rsidR="00082299" w:rsidRPr="000F245F" w:rsidRDefault="00082299" w:rsidP="00082299">
            <w:pPr>
              <w:spacing w:after="0"/>
              <w:rPr>
                <w:w w:val="90"/>
                <w:sz w:val="20"/>
                <w:szCs w:val="20"/>
              </w:rPr>
            </w:pPr>
            <w:r>
              <w:rPr>
                <w:w w:val="90"/>
                <w:sz w:val="20"/>
                <w:szCs w:val="20"/>
              </w:rPr>
              <w:t xml:space="preserve">Theological Reflection Paper </w:t>
            </w:r>
          </w:p>
        </w:tc>
        <w:tc>
          <w:tcPr>
            <w:tcW w:w="1228" w:type="dxa"/>
            <w:tcBorders>
              <w:top w:val="single" w:sz="4" w:space="0" w:color="auto"/>
              <w:left w:val="single" w:sz="4" w:space="0" w:color="auto"/>
              <w:bottom w:val="single" w:sz="4" w:space="0" w:color="auto"/>
              <w:right w:val="single" w:sz="4" w:space="0" w:color="auto"/>
            </w:tcBorders>
            <w:vAlign w:val="center"/>
          </w:tcPr>
          <w:p w14:paraId="5382771B" w14:textId="77777777" w:rsidR="00082299" w:rsidRPr="000F245F" w:rsidRDefault="00082299" w:rsidP="00082299">
            <w:pPr>
              <w:spacing w:after="0"/>
              <w:jc w:val="both"/>
              <w:rPr>
                <w:w w:val="90"/>
                <w:sz w:val="20"/>
                <w:szCs w:val="20"/>
              </w:rPr>
            </w:pPr>
            <w:r w:rsidRPr="000F245F">
              <w:rPr>
                <w:rFonts w:hint="eastAsia"/>
                <w:w w:val="90"/>
                <w:sz w:val="20"/>
                <w:szCs w:val="20"/>
              </w:rPr>
              <w:t>토론</w:t>
            </w:r>
            <w:r w:rsidRPr="000F245F">
              <w:rPr>
                <w:rFonts w:hint="eastAsia"/>
                <w:w w:val="90"/>
                <w:sz w:val="20"/>
                <w:szCs w:val="20"/>
              </w:rPr>
              <w:t>9</w:t>
            </w:r>
          </w:p>
        </w:tc>
      </w:tr>
      <w:tr w:rsidR="00082299" w14:paraId="43CB377E" w14:textId="77777777" w:rsidTr="00140BF9">
        <w:trPr>
          <w:trHeight w:val="252"/>
          <w:jc w:val="center"/>
        </w:trPr>
        <w:tc>
          <w:tcPr>
            <w:tcW w:w="979" w:type="dxa"/>
            <w:tcBorders>
              <w:top w:val="single" w:sz="4" w:space="0" w:color="auto"/>
              <w:left w:val="single" w:sz="4" w:space="0" w:color="auto"/>
              <w:bottom w:val="single" w:sz="4" w:space="0" w:color="auto"/>
              <w:right w:val="single" w:sz="4" w:space="0" w:color="auto"/>
            </w:tcBorders>
            <w:vAlign w:val="center"/>
          </w:tcPr>
          <w:p w14:paraId="21B62DC4" w14:textId="77777777" w:rsidR="00082299" w:rsidRDefault="00082299" w:rsidP="00082299">
            <w:pPr>
              <w:spacing w:after="0"/>
              <w:jc w:val="both"/>
              <w:rPr>
                <w:w w:val="90"/>
              </w:rPr>
            </w:pPr>
            <w:proofErr w:type="spellStart"/>
            <w:r>
              <w:t>Wk</w:t>
            </w:r>
            <w:proofErr w:type="spellEnd"/>
            <w:r>
              <w:t xml:space="preserve"> </w:t>
            </w:r>
            <w:r>
              <w:rPr>
                <w:rFonts w:hint="eastAsia"/>
              </w:rPr>
              <w:t>11</w:t>
            </w:r>
          </w:p>
        </w:tc>
        <w:tc>
          <w:tcPr>
            <w:tcW w:w="1446" w:type="dxa"/>
            <w:tcBorders>
              <w:top w:val="single" w:sz="4" w:space="0" w:color="auto"/>
              <w:left w:val="single" w:sz="4" w:space="0" w:color="auto"/>
              <w:bottom w:val="single" w:sz="4" w:space="0" w:color="auto"/>
              <w:right w:val="single" w:sz="4" w:space="0" w:color="auto"/>
            </w:tcBorders>
            <w:vAlign w:val="center"/>
          </w:tcPr>
          <w:p w14:paraId="65068E98" w14:textId="4702E946" w:rsidR="00082299" w:rsidRPr="00891CB4" w:rsidRDefault="00082299" w:rsidP="00082299">
            <w:pPr>
              <w:spacing w:after="0" w:line="360" w:lineRule="auto"/>
              <w:jc w:val="center"/>
              <w:rPr>
                <w:w w:val="90"/>
              </w:rPr>
            </w:pPr>
            <w:r w:rsidRPr="00274907">
              <w:t>4/6 – 4/12</w:t>
            </w:r>
          </w:p>
        </w:tc>
        <w:tc>
          <w:tcPr>
            <w:tcW w:w="3600" w:type="dxa"/>
            <w:tcBorders>
              <w:top w:val="single" w:sz="4" w:space="0" w:color="auto"/>
              <w:left w:val="single" w:sz="4" w:space="0" w:color="auto"/>
              <w:bottom w:val="single" w:sz="4" w:space="0" w:color="auto"/>
              <w:right w:val="single" w:sz="4" w:space="0" w:color="auto"/>
            </w:tcBorders>
            <w:vAlign w:val="center"/>
          </w:tcPr>
          <w:p w14:paraId="506C57C5" w14:textId="77777777" w:rsidR="00082299" w:rsidRDefault="00082299" w:rsidP="00082299">
            <w:pPr>
              <w:spacing w:after="0" w:line="240" w:lineRule="auto"/>
              <w:jc w:val="both"/>
              <w:rPr>
                <w:rFonts w:asciiTheme="majorEastAsia" w:eastAsiaTheme="majorEastAsia" w:hAnsiTheme="majorEastAsia"/>
                <w:w w:val="90"/>
                <w:sz w:val="20"/>
                <w:szCs w:val="20"/>
              </w:rPr>
            </w:pPr>
            <w:r w:rsidRPr="00B97C0C">
              <w:rPr>
                <w:rFonts w:asciiTheme="majorEastAsia" w:eastAsiaTheme="majorEastAsia" w:hAnsiTheme="majorEastAsia" w:hint="eastAsia"/>
                <w:w w:val="90"/>
                <w:sz w:val="20"/>
                <w:szCs w:val="20"/>
              </w:rPr>
              <w:t xml:space="preserve">통합적 사역 </w:t>
            </w:r>
            <w:r w:rsidRPr="00B97C0C">
              <w:rPr>
                <w:rFonts w:asciiTheme="majorEastAsia" w:eastAsiaTheme="majorEastAsia" w:hAnsiTheme="majorEastAsia"/>
                <w:w w:val="90"/>
                <w:sz w:val="20"/>
                <w:szCs w:val="20"/>
              </w:rPr>
              <w:t>P</w:t>
            </w:r>
            <w:r w:rsidRPr="00B97C0C">
              <w:rPr>
                <w:rFonts w:asciiTheme="majorEastAsia" w:eastAsiaTheme="majorEastAsia" w:hAnsiTheme="majorEastAsia" w:hint="eastAsia"/>
                <w:w w:val="90"/>
                <w:sz w:val="20"/>
                <w:szCs w:val="20"/>
              </w:rPr>
              <w:t>p 610-674</w:t>
            </w:r>
          </w:p>
          <w:p w14:paraId="5E5D4F8A" w14:textId="676FF1A3" w:rsidR="00082299" w:rsidRPr="000F245F" w:rsidRDefault="00082299" w:rsidP="00082299">
            <w:pPr>
              <w:spacing w:after="0"/>
              <w:jc w:val="both"/>
              <w:rPr>
                <w:rFonts w:asciiTheme="majorEastAsia" w:eastAsiaTheme="majorEastAsia" w:hAnsiTheme="majorEastAsia"/>
                <w:w w:val="90"/>
                <w:sz w:val="20"/>
                <w:szCs w:val="20"/>
              </w:rPr>
            </w:pPr>
            <w:r w:rsidRPr="00B97C0C">
              <w:rPr>
                <w:rFonts w:asciiTheme="majorEastAsia" w:eastAsiaTheme="majorEastAsia" w:hAnsiTheme="majorEastAsia"/>
                <w:w w:val="90"/>
                <w:sz w:val="20"/>
                <w:szCs w:val="20"/>
              </w:rPr>
              <w:t>Integrative Ministry</w:t>
            </w:r>
          </w:p>
        </w:tc>
        <w:tc>
          <w:tcPr>
            <w:tcW w:w="2070" w:type="dxa"/>
            <w:tcBorders>
              <w:top w:val="single" w:sz="4" w:space="0" w:color="auto"/>
              <w:left w:val="single" w:sz="4" w:space="0" w:color="auto"/>
              <w:bottom w:val="single" w:sz="4" w:space="0" w:color="auto"/>
              <w:right w:val="single" w:sz="4" w:space="0" w:color="auto"/>
            </w:tcBorders>
            <w:vAlign w:val="center"/>
          </w:tcPr>
          <w:p w14:paraId="3CC1447D" w14:textId="012031BE" w:rsidR="00082299" w:rsidRPr="000F245F" w:rsidRDefault="00082299" w:rsidP="00082299">
            <w:pPr>
              <w:spacing w:after="0"/>
              <w:jc w:val="both"/>
              <w:rPr>
                <w:w w:val="90"/>
                <w:sz w:val="20"/>
                <w:szCs w:val="20"/>
              </w:rPr>
            </w:pPr>
          </w:p>
        </w:tc>
        <w:tc>
          <w:tcPr>
            <w:tcW w:w="1228" w:type="dxa"/>
            <w:tcBorders>
              <w:top w:val="single" w:sz="4" w:space="0" w:color="auto"/>
              <w:left w:val="single" w:sz="4" w:space="0" w:color="auto"/>
              <w:bottom w:val="single" w:sz="4" w:space="0" w:color="auto"/>
              <w:right w:val="single" w:sz="4" w:space="0" w:color="auto"/>
            </w:tcBorders>
            <w:vAlign w:val="center"/>
          </w:tcPr>
          <w:p w14:paraId="5D6D43B4" w14:textId="77777777" w:rsidR="00082299" w:rsidRPr="000F245F" w:rsidRDefault="00082299" w:rsidP="00082299">
            <w:pPr>
              <w:spacing w:after="0"/>
              <w:jc w:val="both"/>
              <w:rPr>
                <w:w w:val="90"/>
                <w:sz w:val="20"/>
                <w:szCs w:val="20"/>
              </w:rPr>
            </w:pPr>
            <w:r w:rsidRPr="000F245F">
              <w:rPr>
                <w:rFonts w:hint="eastAsia"/>
                <w:w w:val="90"/>
                <w:sz w:val="20"/>
                <w:szCs w:val="20"/>
              </w:rPr>
              <w:t>토론</w:t>
            </w:r>
            <w:r w:rsidRPr="000F245F">
              <w:rPr>
                <w:rFonts w:hint="eastAsia"/>
                <w:w w:val="90"/>
                <w:sz w:val="20"/>
                <w:szCs w:val="20"/>
              </w:rPr>
              <w:t>10</w:t>
            </w:r>
          </w:p>
        </w:tc>
      </w:tr>
      <w:tr w:rsidR="00082299" w14:paraId="1545B8D7" w14:textId="77777777" w:rsidTr="00140BF9">
        <w:trPr>
          <w:trHeight w:val="252"/>
          <w:jc w:val="center"/>
        </w:trPr>
        <w:tc>
          <w:tcPr>
            <w:tcW w:w="979" w:type="dxa"/>
            <w:tcBorders>
              <w:top w:val="single" w:sz="4" w:space="0" w:color="auto"/>
              <w:left w:val="single" w:sz="4" w:space="0" w:color="auto"/>
              <w:bottom w:val="single" w:sz="4" w:space="0" w:color="auto"/>
              <w:right w:val="single" w:sz="4" w:space="0" w:color="auto"/>
            </w:tcBorders>
            <w:vAlign w:val="center"/>
          </w:tcPr>
          <w:p w14:paraId="661CB436" w14:textId="77777777" w:rsidR="00082299" w:rsidRDefault="00082299" w:rsidP="00082299">
            <w:pPr>
              <w:spacing w:after="0"/>
              <w:jc w:val="both"/>
              <w:rPr>
                <w:w w:val="90"/>
              </w:rPr>
            </w:pPr>
            <w:proofErr w:type="spellStart"/>
            <w:r>
              <w:t>Wk</w:t>
            </w:r>
            <w:proofErr w:type="spellEnd"/>
            <w:r>
              <w:t xml:space="preserve"> </w:t>
            </w:r>
            <w:r>
              <w:rPr>
                <w:rFonts w:hint="eastAsia"/>
              </w:rPr>
              <w:t>12</w:t>
            </w:r>
          </w:p>
        </w:tc>
        <w:tc>
          <w:tcPr>
            <w:tcW w:w="1446" w:type="dxa"/>
            <w:tcBorders>
              <w:top w:val="single" w:sz="4" w:space="0" w:color="auto"/>
              <w:left w:val="single" w:sz="4" w:space="0" w:color="auto"/>
              <w:bottom w:val="single" w:sz="4" w:space="0" w:color="auto"/>
              <w:right w:val="single" w:sz="4" w:space="0" w:color="auto"/>
            </w:tcBorders>
            <w:vAlign w:val="center"/>
          </w:tcPr>
          <w:p w14:paraId="763A7AD8" w14:textId="29FA3B85" w:rsidR="00082299" w:rsidRPr="00891CB4" w:rsidRDefault="00082299" w:rsidP="00082299">
            <w:pPr>
              <w:spacing w:after="0" w:line="360" w:lineRule="auto"/>
              <w:jc w:val="center"/>
              <w:rPr>
                <w:w w:val="90"/>
              </w:rPr>
            </w:pPr>
            <w:r w:rsidRPr="00274907">
              <w:t>4/13 – 4/19</w:t>
            </w:r>
          </w:p>
        </w:tc>
        <w:tc>
          <w:tcPr>
            <w:tcW w:w="3600" w:type="dxa"/>
            <w:tcBorders>
              <w:top w:val="single" w:sz="4" w:space="0" w:color="auto"/>
              <w:left w:val="single" w:sz="4" w:space="0" w:color="auto"/>
              <w:bottom w:val="single" w:sz="4" w:space="0" w:color="auto"/>
              <w:right w:val="single" w:sz="4" w:space="0" w:color="auto"/>
            </w:tcBorders>
            <w:vAlign w:val="center"/>
          </w:tcPr>
          <w:p w14:paraId="59FD276E" w14:textId="77777777" w:rsidR="00082299" w:rsidRDefault="00082299" w:rsidP="00082299">
            <w:pPr>
              <w:spacing w:after="0" w:line="240" w:lineRule="auto"/>
              <w:jc w:val="both"/>
              <w:rPr>
                <w:rFonts w:asciiTheme="majorEastAsia" w:eastAsiaTheme="majorEastAsia" w:hAnsiTheme="majorEastAsia"/>
                <w:w w:val="90"/>
                <w:sz w:val="20"/>
                <w:szCs w:val="20"/>
              </w:rPr>
            </w:pPr>
            <w:r w:rsidRPr="00B97C0C">
              <w:rPr>
                <w:rFonts w:asciiTheme="majorEastAsia" w:eastAsiaTheme="majorEastAsia" w:hAnsiTheme="majorEastAsia" w:hint="eastAsia"/>
                <w:w w:val="90"/>
                <w:sz w:val="20"/>
                <w:szCs w:val="20"/>
              </w:rPr>
              <w:t>통합적 사역</w:t>
            </w:r>
            <w:r w:rsidRPr="00B97C0C">
              <w:rPr>
                <w:rFonts w:asciiTheme="majorEastAsia" w:eastAsiaTheme="majorEastAsia" w:hAnsiTheme="majorEastAsia"/>
                <w:w w:val="90"/>
                <w:sz w:val="20"/>
                <w:szCs w:val="20"/>
              </w:rPr>
              <w:t xml:space="preserve"> P</w:t>
            </w:r>
            <w:r w:rsidRPr="00B97C0C">
              <w:rPr>
                <w:rFonts w:asciiTheme="majorEastAsia" w:eastAsiaTheme="majorEastAsia" w:hAnsiTheme="majorEastAsia" w:hint="eastAsia"/>
                <w:w w:val="90"/>
                <w:sz w:val="20"/>
                <w:szCs w:val="20"/>
              </w:rPr>
              <w:t>p 675-705</w:t>
            </w:r>
          </w:p>
          <w:p w14:paraId="39446E41" w14:textId="5FDE933B" w:rsidR="00082299" w:rsidRPr="000F245F" w:rsidRDefault="00082299" w:rsidP="00082299">
            <w:pPr>
              <w:spacing w:after="0"/>
              <w:jc w:val="both"/>
              <w:rPr>
                <w:rFonts w:asciiTheme="majorEastAsia" w:eastAsiaTheme="majorEastAsia" w:hAnsiTheme="majorEastAsia"/>
                <w:w w:val="90"/>
                <w:sz w:val="20"/>
                <w:szCs w:val="20"/>
              </w:rPr>
            </w:pPr>
            <w:r w:rsidRPr="00B97C0C">
              <w:rPr>
                <w:rFonts w:asciiTheme="majorEastAsia" w:eastAsiaTheme="majorEastAsia" w:hAnsiTheme="majorEastAsia"/>
                <w:w w:val="90"/>
                <w:sz w:val="20"/>
                <w:szCs w:val="20"/>
              </w:rPr>
              <w:t>Integrative Ministry</w:t>
            </w:r>
          </w:p>
        </w:tc>
        <w:tc>
          <w:tcPr>
            <w:tcW w:w="2070" w:type="dxa"/>
            <w:tcBorders>
              <w:top w:val="single" w:sz="4" w:space="0" w:color="auto"/>
              <w:left w:val="single" w:sz="4" w:space="0" w:color="auto"/>
              <w:bottom w:val="single" w:sz="4" w:space="0" w:color="auto"/>
              <w:right w:val="single" w:sz="4" w:space="0" w:color="auto"/>
            </w:tcBorders>
            <w:vAlign w:val="center"/>
          </w:tcPr>
          <w:p w14:paraId="114683F1" w14:textId="4B20EAD0" w:rsidR="00082299" w:rsidRPr="000F245F" w:rsidRDefault="00082299" w:rsidP="00082299">
            <w:pPr>
              <w:spacing w:after="0"/>
              <w:jc w:val="both"/>
              <w:rPr>
                <w:w w:val="90"/>
                <w:sz w:val="20"/>
                <w:szCs w:val="20"/>
              </w:rPr>
            </w:pPr>
          </w:p>
        </w:tc>
        <w:tc>
          <w:tcPr>
            <w:tcW w:w="1228" w:type="dxa"/>
            <w:tcBorders>
              <w:top w:val="single" w:sz="4" w:space="0" w:color="auto"/>
              <w:left w:val="single" w:sz="4" w:space="0" w:color="auto"/>
              <w:bottom w:val="single" w:sz="4" w:space="0" w:color="auto"/>
              <w:right w:val="single" w:sz="4" w:space="0" w:color="auto"/>
            </w:tcBorders>
            <w:vAlign w:val="center"/>
          </w:tcPr>
          <w:p w14:paraId="59405D3C" w14:textId="77777777" w:rsidR="00082299" w:rsidRPr="000F245F" w:rsidRDefault="00082299" w:rsidP="00082299">
            <w:pPr>
              <w:spacing w:after="0"/>
              <w:jc w:val="both"/>
              <w:rPr>
                <w:w w:val="90"/>
                <w:sz w:val="20"/>
                <w:szCs w:val="20"/>
              </w:rPr>
            </w:pPr>
            <w:r w:rsidRPr="000F245F">
              <w:rPr>
                <w:rFonts w:hint="eastAsia"/>
                <w:w w:val="90"/>
                <w:sz w:val="20"/>
                <w:szCs w:val="20"/>
              </w:rPr>
              <w:t>토론</w:t>
            </w:r>
            <w:r w:rsidRPr="000F245F">
              <w:rPr>
                <w:rFonts w:hint="eastAsia"/>
                <w:w w:val="90"/>
                <w:sz w:val="20"/>
                <w:szCs w:val="20"/>
              </w:rPr>
              <w:t>11</w:t>
            </w:r>
          </w:p>
        </w:tc>
      </w:tr>
      <w:tr w:rsidR="00082299" w14:paraId="367FD5F1" w14:textId="77777777" w:rsidTr="00140BF9">
        <w:trPr>
          <w:trHeight w:val="252"/>
          <w:jc w:val="center"/>
        </w:trPr>
        <w:tc>
          <w:tcPr>
            <w:tcW w:w="979" w:type="dxa"/>
            <w:tcBorders>
              <w:top w:val="single" w:sz="4" w:space="0" w:color="auto"/>
              <w:left w:val="single" w:sz="4" w:space="0" w:color="auto"/>
              <w:bottom w:val="single" w:sz="4" w:space="0" w:color="auto"/>
              <w:right w:val="single" w:sz="4" w:space="0" w:color="auto"/>
            </w:tcBorders>
            <w:vAlign w:val="center"/>
          </w:tcPr>
          <w:p w14:paraId="2ED0D51E" w14:textId="77777777" w:rsidR="00082299" w:rsidRDefault="00082299" w:rsidP="00082299">
            <w:pPr>
              <w:spacing w:after="0"/>
              <w:jc w:val="both"/>
              <w:rPr>
                <w:w w:val="90"/>
              </w:rPr>
            </w:pPr>
            <w:proofErr w:type="spellStart"/>
            <w:r>
              <w:t>Wk</w:t>
            </w:r>
            <w:proofErr w:type="spellEnd"/>
            <w:r>
              <w:t xml:space="preserve"> </w:t>
            </w:r>
            <w:r>
              <w:rPr>
                <w:rFonts w:hint="eastAsia"/>
              </w:rPr>
              <w:t>13</w:t>
            </w:r>
          </w:p>
        </w:tc>
        <w:tc>
          <w:tcPr>
            <w:tcW w:w="1446" w:type="dxa"/>
            <w:tcBorders>
              <w:top w:val="single" w:sz="4" w:space="0" w:color="auto"/>
              <w:left w:val="single" w:sz="4" w:space="0" w:color="auto"/>
              <w:bottom w:val="single" w:sz="4" w:space="0" w:color="auto"/>
              <w:right w:val="single" w:sz="4" w:space="0" w:color="auto"/>
            </w:tcBorders>
            <w:vAlign w:val="center"/>
          </w:tcPr>
          <w:p w14:paraId="1C8C9E8A" w14:textId="0BEF287E" w:rsidR="00082299" w:rsidRPr="00891CB4" w:rsidRDefault="00082299" w:rsidP="00082299">
            <w:pPr>
              <w:spacing w:after="0" w:line="360" w:lineRule="auto"/>
              <w:jc w:val="center"/>
              <w:rPr>
                <w:w w:val="90"/>
              </w:rPr>
            </w:pPr>
            <w:r w:rsidRPr="00274907">
              <w:t>4/20 – 4/26</w:t>
            </w:r>
          </w:p>
        </w:tc>
        <w:tc>
          <w:tcPr>
            <w:tcW w:w="3600" w:type="dxa"/>
            <w:tcBorders>
              <w:top w:val="single" w:sz="4" w:space="0" w:color="auto"/>
              <w:left w:val="single" w:sz="4" w:space="0" w:color="auto"/>
              <w:bottom w:val="single" w:sz="4" w:space="0" w:color="auto"/>
              <w:right w:val="single" w:sz="4" w:space="0" w:color="auto"/>
            </w:tcBorders>
            <w:vAlign w:val="center"/>
          </w:tcPr>
          <w:p w14:paraId="017FC5C9" w14:textId="77777777" w:rsidR="00082299" w:rsidRDefault="00082299" w:rsidP="00082299">
            <w:pPr>
              <w:spacing w:after="0" w:line="240" w:lineRule="auto"/>
              <w:jc w:val="both"/>
              <w:rPr>
                <w:rFonts w:asciiTheme="majorEastAsia" w:eastAsiaTheme="majorEastAsia" w:hAnsiTheme="majorEastAsia"/>
                <w:w w:val="90"/>
                <w:sz w:val="20"/>
                <w:szCs w:val="20"/>
              </w:rPr>
            </w:pPr>
            <w:r w:rsidRPr="00B97C0C">
              <w:rPr>
                <w:rFonts w:asciiTheme="majorEastAsia" w:eastAsiaTheme="majorEastAsia" w:hAnsiTheme="majorEastAsia" w:hint="eastAsia"/>
                <w:w w:val="90"/>
                <w:sz w:val="20"/>
                <w:szCs w:val="20"/>
              </w:rPr>
              <w:t xml:space="preserve">사역의 역동화 </w:t>
            </w:r>
            <w:r w:rsidRPr="00B97C0C">
              <w:rPr>
                <w:rFonts w:asciiTheme="majorEastAsia" w:eastAsiaTheme="majorEastAsia" w:hAnsiTheme="majorEastAsia"/>
                <w:w w:val="90"/>
                <w:sz w:val="20"/>
                <w:szCs w:val="20"/>
              </w:rPr>
              <w:t>P</w:t>
            </w:r>
            <w:r w:rsidRPr="00B97C0C">
              <w:rPr>
                <w:rFonts w:asciiTheme="majorEastAsia" w:eastAsiaTheme="majorEastAsia" w:hAnsiTheme="majorEastAsia" w:hint="eastAsia"/>
                <w:w w:val="90"/>
                <w:sz w:val="20"/>
                <w:szCs w:val="20"/>
              </w:rPr>
              <w:t>p 708-743</w:t>
            </w:r>
          </w:p>
          <w:p w14:paraId="0C9DC4F6" w14:textId="1DD3539D" w:rsidR="00082299" w:rsidRPr="000F245F" w:rsidRDefault="00082299" w:rsidP="00082299">
            <w:pPr>
              <w:spacing w:after="0"/>
              <w:jc w:val="both"/>
              <w:rPr>
                <w:rFonts w:asciiTheme="majorEastAsia" w:eastAsiaTheme="majorEastAsia" w:hAnsiTheme="majorEastAsia"/>
                <w:w w:val="90"/>
                <w:sz w:val="20"/>
                <w:szCs w:val="20"/>
              </w:rPr>
            </w:pPr>
            <w:r w:rsidRPr="00B97C0C">
              <w:rPr>
                <w:rFonts w:asciiTheme="majorEastAsia" w:eastAsiaTheme="majorEastAsia" w:hAnsiTheme="majorEastAsia"/>
                <w:w w:val="90"/>
                <w:sz w:val="20"/>
                <w:szCs w:val="20"/>
              </w:rPr>
              <w:t>The Dynamics of Ministry</w:t>
            </w:r>
          </w:p>
        </w:tc>
        <w:tc>
          <w:tcPr>
            <w:tcW w:w="2070" w:type="dxa"/>
            <w:tcBorders>
              <w:top w:val="single" w:sz="4" w:space="0" w:color="auto"/>
              <w:left w:val="single" w:sz="4" w:space="0" w:color="auto"/>
              <w:bottom w:val="single" w:sz="4" w:space="0" w:color="auto"/>
              <w:right w:val="single" w:sz="4" w:space="0" w:color="auto"/>
            </w:tcBorders>
            <w:vAlign w:val="center"/>
          </w:tcPr>
          <w:p w14:paraId="1B99CAB1" w14:textId="48DD0E85" w:rsidR="00082299" w:rsidRPr="000F245F" w:rsidRDefault="00082299" w:rsidP="00082299">
            <w:pPr>
              <w:spacing w:after="0"/>
              <w:jc w:val="both"/>
              <w:rPr>
                <w:w w:val="90"/>
                <w:sz w:val="20"/>
                <w:szCs w:val="20"/>
              </w:rPr>
            </w:pPr>
          </w:p>
        </w:tc>
        <w:tc>
          <w:tcPr>
            <w:tcW w:w="1228" w:type="dxa"/>
            <w:tcBorders>
              <w:top w:val="single" w:sz="4" w:space="0" w:color="auto"/>
              <w:left w:val="single" w:sz="4" w:space="0" w:color="auto"/>
              <w:bottom w:val="single" w:sz="4" w:space="0" w:color="auto"/>
              <w:right w:val="single" w:sz="4" w:space="0" w:color="auto"/>
            </w:tcBorders>
            <w:vAlign w:val="center"/>
          </w:tcPr>
          <w:p w14:paraId="76019A0D" w14:textId="77777777" w:rsidR="00082299" w:rsidRPr="000F245F" w:rsidRDefault="00082299" w:rsidP="00082299">
            <w:pPr>
              <w:spacing w:after="0"/>
              <w:jc w:val="both"/>
              <w:rPr>
                <w:w w:val="90"/>
                <w:sz w:val="20"/>
                <w:szCs w:val="20"/>
              </w:rPr>
            </w:pPr>
            <w:r w:rsidRPr="000F245F">
              <w:rPr>
                <w:rFonts w:hint="eastAsia"/>
                <w:w w:val="90"/>
                <w:sz w:val="20"/>
                <w:szCs w:val="20"/>
              </w:rPr>
              <w:t>토론</w:t>
            </w:r>
            <w:r w:rsidRPr="000F245F">
              <w:rPr>
                <w:rFonts w:hint="eastAsia"/>
                <w:w w:val="90"/>
                <w:sz w:val="20"/>
                <w:szCs w:val="20"/>
              </w:rPr>
              <w:t>12</w:t>
            </w:r>
          </w:p>
        </w:tc>
      </w:tr>
      <w:tr w:rsidR="00082299" w14:paraId="0C68BF89" w14:textId="77777777" w:rsidTr="00140BF9">
        <w:trPr>
          <w:trHeight w:val="252"/>
          <w:jc w:val="center"/>
        </w:trPr>
        <w:tc>
          <w:tcPr>
            <w:tcW w:w="979" w:type="dxa"/>
            <w:tcBorders>
              <w:top w:val="single" w:sz="4" w:space="0" w:color="auto"/>
              <w:left w:val="single" w:sz="4" w:space="0" w:color="auto"/>
              <w:bottom w:val="single" w:sz="4" w:space="0" w:color="auto"/>
              <w:right w:val="single" w:sz="4" w:space="0" w:color="auto"/>
            </w:tcBorders>
            <w:vAlign w:val="center"/>
          </w:tcPr>
          <w:p w14:paraId="613F43B5" w14:textId="77777777" w:rsidR="00082299" w:rsidRDefault="00082299" w:rsidP="00082299">
            <w:pPr>
              <w:spacing w:after="0"/>
              <w:jc w:val="both"/>
              <w:rPr>
                <w:w w:val="90"/>
              </w:rPr>
            </w:pPr>
            <w:proofErr w:type="spellStart"/>
            <w:r>
              <w:t>Wk</w:t>
            </w:r>
            <w:proofErr w:type="spellEnd"/>
            <w:r>
              <w:t xml:space="preserve"> </w:t>
            </w:r>
            <w:r>
              <w:rPr>
                <w:rFonts w:hint="eastAsia"/>
              </w:rPr>
              <w:t>14</w:t>
            </w:r>
          </w:p>
        </w:tc>
        <w:tc>
          <w:tcPr>
            <w:tcW w:w="1446" w:type="dxa"/>
            <w:tcBorders>
              <w:top w:val="single" w:sz="4" w:space="0" w:color="auto"/>
              <w:left w:val="single" w:sz="4" w:space="0" w:color="auto"/>
              <w:bottom w:val="single" w:sz="4" w:space="0" w:color="auto"/>
              <w:right w:val="single" w:sz="4" w:space="0" w:color="auto"/>
            </w:tcBorders>
            <w:vAlign w:val="center"/>
          </w:tcPr>
          <w:p w14:paraId="531569B1" w14:textId="6B750382" w:rsidR="00082299" w:rsidRPr="00891CB4" w:rsidRDefault="00082299" w:rsidP="00082299">
            <w:pPr>
              <w:spacing w:after="0" w:line="360" w:lineRule="auto"/>
              <w:jc w:val="center"/>
              <w:rPr>
                <w:w w:val="90"/>
              </w:rPr>
            </w:pPr>
            <w:r w:rsidRPr="00274907">
              <w:t>4/27 – 5/3</w:t>
            </w:r>
          </w:p>
        </w:tc>
        <w:tc>
          <w:tcPr>
            <w:tcW w:w="3600" w:type="dxa"/>
            <w:tcBorders>
              <w:top w:val="single" w:sz="4" w:space="0" w:color="auto"/>
              <w:left w:val="single" w:sz="4" w:space="0" w:color="auto"/>
              <w:bottom w:val="single" w:sz="4" w:space="0" w:color="auto"/>
              <w:right w:val="single" w:sz="4" w:space="0" w:color="auto"/>
            </w:tcBorders>
            <w:vAlign w:val="center"/>
          </w:tcPr>
          <w:p w14:paraId="4058364F" w14:textId="77777777" w:rsidR="00082299" w:rsidRDefault="00082299" w:rsidP="00082299">
            <w:pPr>
              <w:spacing w:after="0" w:line="240" w:lineRule="auto"/>
              <w:jc w:val="both"/>
              <w:rPr>
                <w:rFonts w:asciiTheme="majorEastAsia" w:eastAsiaTheme="majorEastAsia" w:hAnsiTheme="majorEastAsia"/>
                <w:w w:val="90"/>
                <w:sz w:val="20"/>
                <w:szCs w:val="20"/>
              </w:rPr>
            </w:pPr>
            <w:r w:rsidRPr="00B97C0C">
              <w:rPr>
                <w:rFonts w:asciiTheme="majorEastAsia" w:eastAsiaTheme="majorEastAsia" w:hAnsiTheme="majorEastAsia" w:hint="eastAsia"/>
                <w:w w:val="90"/>
                <w:sz w:val="20"/>
                <w:szCs w:val="20"/>
              </w:rPr>
              <w:t>사역의 역동화</w:t>
            </w:r>
            <w:r w:rsidRPr="00B97C0C">
              <w:rPr>
                <w:rFonts w:asciiTheme="majorEastAsia" w:eastAsiaTheme="majorEastAsia" w:hAnsiTheme="majorEastAsia"/>
                <w:w w:val="90"/>
                <w:sz w:val="20"/>
                <w:szCs w:val="20"/>
              </w:rPr>
              <w:t xml:space="preserve"> P</w:t>
            </w:r>
            <w:r w:rsidRPr="00B97C0C">
              <w:rPr>
                <w:rFonts w:asciiTheme="majorEastAsia" w:eastAsiaTheme="majorEastAsia" w:hAnsiTheme="majorEastAsia" w:hint="eastAsia"/>
                <w:w w:val="90"/>
                <w:sz w:val="20"/>
                <w:szCs w:val="20"/>
              </w:rPr>
              <w:t>p 744-791</w:t>
            </w:r>
          </w:p>
          <w:p w14:paraId="359D9D97" w14:textId="1328397D" w:rsidR="00082299" w:rsidRPr="000F245F" w:rsidRDefault="00082299" w:rsidP="00082299">
            <w:pPr>
              <w:spacing w:after="0"/>
              <w:jc w:val="both"/>
              <w:rPr>
                <w:rFonts w:asciiTheme="majorEastAsia" w:eastAsiaTheme="majorEastAsia" w:hAnsiTheme="majorEastAsia"/>
                <w:w w:val="90"/>
                <w:sz w:val="20"/>
                <w:szCs w:val="20"/>
              </w:rPr>
            </w:pPr>
            <w:r w:rsidRPr="00B97C0C">
              <w:rPr>
                <w:rFonts w:asciiTheme="majorEastAsia" w:eastAsiaTheme="majorEastAsia" w:hAnsiTheme="majorEastAsia"/>
                <w:w w:val="90"/>
                <w:sz w:val="20"/>
                <w:szCs w:val="20"/>
              </w:rPr>
              <w:t>The Dynamics of Ministry</w:t>
            </w:r>
          </w:p>
        </w:tc>
        <w:tc>
          <w:tcPr>
            <w:tcW w:w="2070" w:type="dxa"/>
            <w:tcBorders>
              <w:top w:val="single" w:sz="4" w:space="0" w:color="auto"/>
              <w:left w:val="single" w:sz="4" w:space="0" w:color="auto"/>
              <w:bottom w:val="single" w:sz="4" w:space="0" w:color="auto"/>
              <w:right w:val="single" w:sz="4" w:space="0" w:color="auto"/>
            </w:tcBorders>
            <w:vAlign w:val="center"/>
          </w:tcPr>
          <w:p w14:paraId="7AB3827E" w14:textId="6382EB44" w:rsidR="00082299" w:rsidRPr="000F245F" w:rsidRDefault="00082299" w:rsidP="00082299">
            <w:pPr>
              <w:spacing w:after="0"/>
              <w:jc w:val="both"/>
              <w:rPr>
                <w:w w:val="90"/>
                <w:sz w:val="20"/>
                <w:szCs w:val="20"/>
              </w:rPr>
            </w:pPr>
          </w:p>
        </w:tc>
        <w:tc>
          <w:tcPr>
            <w:tcW w:w="1228" w:type="dxa"/>
            <w:tcBorders>
              <w:top w:val="single" w:sz="4" w:space="0" w:color="auto"/>
              <w:left w:val="single" w:sz="4" w:space="0" w:color="auto"/>
              <w:bottom w:val="single" w:sz="4" w:space="0" w:color="auto"/>
              <w:right w:val="single" w:sz="4" w:space="0" w:color="auto"/>
            </w:tcBorders>
            <w:vAlign w:val="center"/>
          </w:tcPr>
          <w:p w14:paraId="53A21767" w14:textId="77777777" w:rsidR="00082299" w:rsidRPr="000F245F" w:rsidRDefault="00082299" w:rsidP="00082299">
            <w:pPr>
              <w:spacing w:after="0"/>
              <w:jc w:val="both"/>
              <w:rPr>
                <w:w w:val="90"/>
                <w:sz w:val="20"/>
                <w:szCs w:val="20"/>
              </w:rPr>
            </w:pPr>
            <w:r w:rsidRPr="000F245F">
              <w:rPr>
                <w:rFonts w:hint="eastAsia"/>
                <w:w w:val="90"/>
                <w:sz w:val="20"/>
                <w:szCs w:val="20"/>
              </w:rPr>
              <w:t>토론</w:t>
            </w:r>
            <w:r w:rsidRPr="000F245F">
              <w:rPr>
                <w:rFonts w:hint="eastAsia"/>
                <w:w w:val="90"/>
                <w:sz w:val="20"/>
                <w:szCs w:val="20"/>
              </w:rPr>
              <w:t>13</w:t>
            </w:r>
          </w:p>
        </w:tc>
      </w:tr>
      <w:tr w:rsidR="00082299" w14:paraId="04C64EB9" w14:textId="77777777" w:rsidTr="00140BF9">
        <w:trPr>
          <w:trHeight w:val="252"/>
          <w:jc w:val="center"/>
        </w:trPr>
        <w:tc>
          <w:tcPr>
            <w:tcW w:w="979" w:type="dxa"/>
            <w:tcBorders>
              <w:top w:val="single" w:sz="4" w:space="0" w:color="auto"/>
              <w:left w:val="single" w:sz="4" w:space="0" w:color="auto"/>
              <w:bottom w:val="single" w:sz="4" w:space="0" w:color="auto"/>
              <w:right w:val="single" w:sz="4" w:space="0" w:color="auto"/>
            </w:tcBorders>
            <w:vAlign w:val="center"/>
          </w:tcPr>
          <w:p w14:paraId="29889A93" w14:textId="77777777" w:rsidR="00082299" w:rsidRDefault="00082299" w:rsidP="00082299">
            <w:pPr>
              <w:spacing w:after="0"/>
              <w:jc w:val="both"/>
              <w:rPr>
                <w:w w:val="90"/>
              </w:rPr>
            </w:pPr>
            <w:proofErr w:type="spellStart"/>
            <w:r>
              <w:t>Wk</w:t>
            </w:r>
            <w:proofErr w:type="spellEnd"/>
            <w:r>
              <w:t xml:space="preserve"> </w:t>
            </w:r>
            <w:r>
              <w:rPr>
                <w:rFonts w:hint="eastAsia"/>
              </w:rPr>
              <w:t>15</w:t>
            </w:r>
          </w:p>
        </w:tc>
        <w:tc>
          <w:tcPr>
            <w:tcW w:w="1446" w:type="dxa"/>
            <w:tcBorders>
              <w:top w:val="single" w:sz="4" w:space="0" w:color="auto"/>
              <w:left w:val="single" w:sz="4" w:space="0" w:color="auto"/>
              <w:bottom w:val="single" w:sz="4" w:space="0" w:color="auto"/>
              <w:right w:val="single" w:sz="4" w:space="0" w:color="auto"/>
            </w:tcBorders>
            <w:vAlign w:val="center"/>
          </w:tcPr>
          <w:p w14:paraId="789ECEE4" w14:textId="44F7F217" w:rsidR="00082299" w:rsidRPr="00891CB4" w:rsidRDefault="00082299" w:rsidP="00082299">
            <w:pPr>
              <w:spacing w:after="0" w:line="360" w:lineRule="auto"/>
              <w:jc w:val="center"/>
              <w:rPr>
                <w:w w:val="90"/>
              </w:rPr>
            </w:pPr>
            <w:r w:rsidRPr="00274907">
              <w:t>5/4 – 5/10</w:t>
            </w:r>
          </w:p>
        </w:tc>
        <w:tc>
          <w:tcPr>
            <w:tcW w:w="3600" w:type="dxa"/>
            <w:tcBorders>
              <w:top w:val="single" w:sz="4" w:space="0" w:color="auto"/>
              <w:left w:val="single" w:sz="4" w:space="0" w:color="auto"/>
              <w:bottom w:val="single" w:sz="4" w:space="0" w:color="auto"/>
              <w:right w:val="single" w:sz="4" w:space="0" w:color="auto"/>
            </w:tcBorders>
            <w:vAlign w:val="center"/>
          </w:tcPr>
          <w:p w14:paraId="3B898CAD" w14:textId="77777777" w:rsidR="00082299" w:rsidRDefault="00082299" w:rsidP="00082299">
            <w:pPr>
              <w:spacing w:after="0" w:line="240" w:lineRule="auto"/>
              <w:jc w:val="both"/>
              <w:rPr>
                <w:rFonts w:asciiTheme="majorEastAsia" w:eastAsiaTheme="majorEastAsia" w:hAnsiTheme="majorEastAsia"/>
                <w:w w:val="90"/>
                <w:sz w:val="20"/>
                <w:szCs w:val="20"/>
              </w:rPr>
            </w:pPr>
            <w:r w:rsidRPr="00B97C0C">
              <w:rPr>
                <w:rFonts w:asciiTheme="majorEastAsia" w:eastAsiaTheme="majorEastAsia" w:hAnsiTheme="majorEastAsia" w:hint="eastAsia"/>
                <w:w w:val="90"/>
                <w:sz w:val="20"/>
                <w:szCs w:val="20"/>
              </w:rPr>
              <w:t xml:space="preserve">총정리 </w:t>
            </w:r>
          </w:p>
          <w:p w14:paraId="7F740AB1" w14:textId="26E6920E" w:rsidR="00082299" w:rsidRPr="000F245F" w:rsidRDefault="00082299" w:rsidP="00082299">
            <w:pPr>
              <w:spacing w:after="0"/>
              <w:jc w:val="both"/>
              <w:rPr>
                <w:rFonts w:asciiTheme="majorEastAsia" w:eastAsiaTheme="majorEastAsia" w:hAnsiTheme="majorEastAsia"/>
                <w:w w:val="90"/>
                <w:sz w:val="20"/>
                <w:szCs w:val="20"/>
              </w:rPr>
            </w:pPr>
            <w:r w:rsidRPr="00B97C0C">
              <w:rPr>
                <w:rFonts w:asciiTheme="majorEastAsia" w:eastAsiaTheme="majorEastAsia" w:hAnsiTheme="majorEastAsia"/>
                <w:w w:val="90"/>
                <w:sz w:val="20"/>
                <w:szCs w:val="20"/>
              </w:rPr>
              <w:t>Comprehensive Review</w:t>
            </w:r>
          </w:p>
        </w:tc>
        <w:tc>
          <w:tcPr>
            <w:tcW w:w="2070" w:type="dxa"/>
            <w:tcBorders>
              <w:top w:val="single" w:sz="4" w:space="0" w:color="auto"/>
              <w:left w:val="single" w:sz="4" w:space="0" w:color="auto"/>
              <w:bottom w:val="single" w:sz="4" w:space="0" w:color="auto"/>
              <w:right w:val="single" w:sz="4" w:space="0" w:color="auto"/>
            </w:tcBorders>
            <w:vAlign w:val="center"/>
          </w:tcPr>
          <w:p w14:paraId="7C7DA2C5" w14:textId="64ED49F8" w:rsidR="00082299" w:rsidRDefault="00082299" w:rsidP="00082299">
            <w:pPr>
              <w:spacing w:after="0"/>
              <w:jc w:val="both"/>
              <w:rPr>
                <w:w w:val="90"/>
                <w:sz w:val="20"/>
                <w:szCs w:val="20"/>
              </w:rPr>
            </w:pPr>
            <w:r>
              <w:rPr>
                <w:rFonts w:hint="eastAsia"/>
                <w:w w:val="90"/>
                <w:sz w:val="20"/>
                <w:szCs w:val="20"/>
              </w:rPr>
              <w:t>사역</w:t>
            </w:r>
            <w:r>
              <w:rPr>
                <w:rFonts w:hint="eastAsia"/>
                <w:w w:val="90"/>
                <w:sz w:val="20"/>
                <w:szCs w:val="20"/>
              </w:rPr>
              <w:t xml:space="preserve"> </w:t>
            </w:r>
            <w:r>
              <w:rPr>
                <w:rFonts w:hint="eastAsia"/>
                <w:w w:val="90"/>
                <w:sz w:val="20"/>
                <w:szCs w:val="20"/>
              </w:rPr>
              <w:t>프로젝트</w:t>
            </w:r>
            <w:r>
              <w:rPr>
                <w:rFonts w:hint="eastAsia"/>
                <w:w w:val="90"/>
                <w:sz w:val="20"/>
                <w:szCs w:val="20"/>
              </w:rPr>
              <w:t xml:space="preserve"> </w:t>
            </w:r>
            <w:r>
              <w:rPr>
                <w:rFonts w:hint="eastAsia"/>
                <w:w w:val="90"/>
                <w:sz w:val="20"/>
                <w:szCs w:val="20"/>
              </w:rPr>
              <w:t>보고서</w:t>
            </w:r>
            <w:r>
              <w:rPr>
                <w:rFonts w:hint="eastAsia"/>
                <w:w w:val="90"/>
                <w:sz w:val="20"/>
                <w:szCs w:val="20"/>
              </w:rPr>
              <w:t xml:space="preserve"> </w:t>
            </w:r>
          </w:p>
          <w:p w14:paraId="0B1FA021" w14:textId="0F07BF67" w:rsidR="00082299" w:rsidRPr="000F245F" w:rsidRDefault="00082299" w:rsidP="00082299">
            <w:pPr>
              <w:spacing w:after="0"/>
              <w:jc w:val="both"/>
              <w:rPr>
                <w:w w:val="90"/>
                <w:sz w:val="20"/>
                <w:szCs w:val="20"/>
              </w:rPr>
            </w:pPr>
            <w:r>
              <w:rPr>
                <w:w w:val="90"/>
                <w:sz w:val="20"/>
                <w:szCs w:val="20"/>
              </w:rPr>
              <w:t xml:space="preserve">Ministry Project </w:t>
            </w:r>
          </w:p>
        </w:tc>
        <w:tc>
          <w:tcPr>
            <w:tcW w:w="1228" w:type="dxa"/>
            <w:tcBorders>
              <w:top w:val="single" w:sz="4" w:space="0" w:color="auto"/>
              <w:left w:val="single" w:sz="4" w:space="0" w:color="auto"/>
              <w:bottom w:val="single" w:sz="4" w:space="0" w:color="auto"/>
              <w:right w:val="single" w:sz="4" w:space="0" w:color="auto"/>
            </w:tcBorders>
            <w:vAlign w:val="center"/>
          </w:tcPr>
          <w:p w14:paraId="574ECAC8" w14:textId="77777777" w:rsidR="00082299" w:rsidRDefault="00082299" w:rsidP="00082299">
            <w:pPr>
              <w:spacing w:after="0"/>
              <w:jc w:val="both"/>
              <w:rPr>
                <w:w w:val="90"/>
              </w:rPr>
            </w:pPr>
          </w:p>
        </w:tc>
      </w:tr>
      <w:tr w:rsidR="00082299" w14:paraId="4D13424A" w14:textId="77777777" w:rsidTr="00140BF9">
        <w:trPr>
          <w:trHeight w:val="252"/>
          <w:jc w:val="center"/>
        </w:trPr>
        <w:tc>
          <w:tcPr>
            <w:tcW w:w="979" w:type="dxa"/>
            <w:tcBorders>
              <w:top w:val="single" w:sz="4" w:space="0" w:color="auto"/>
              <w:left w:val="single" w:sz="4" w:space="0" w:color="auto"/>
              <w:bottom w:val="single" w:sz="4" w:space="0" w:color="auto"/>
              <w:right w:val="single" w:sz="4" w:space="0" w:color="auto"/>
            </w:tcBorders>
            <w:vAlign w:val="center"/>
          </w:tcPr>
          <w:p w14:paraId="4100E9F2" w14:textId="5A3DAD0C" w:rsidR="00082299" w:rsidRDefault="00082299" w:rsidP="00082299">
            <w:pPr>
              <w:spacing w:after="0"/>
              <w:jc w:val="both"/>
            </w:pPr>
            <w:proofErr w:type="spellStart"/>
            <w:r>
              <w:t>Wk</w:t>
            </w:r>
            <w:proofErr w:type="spellEnd"/>
            <w:r>
              <w:t xml:space="preserve"> </w:t>
            </w:r>
            <w:r>
              <w:rPr>
                <w:rFonts w:hint="eastAsia"/>
              </w:rPr>
              <w:t>1</w:t>
            </w:r>
            <w:r>
              <w:t>6</w:t>
            </w:r>
          </w:p>
        </w:tc>
        <w:tc>
          <w:tcPr>
            <w:tcW w:w="1446" w:type="dxa"/>
            <w:tcBorders>
              <w:top w:val="single" w:sz="4" w:space="0" w:color="auto"/>
              <w:left w:val="single" w:sz="4" w:space="0" w:color="auto"/>
              <w:bottom w:val="single" w:sz="4" w:space="0" w:color="auto"/>
              <w:right w:val="single" w:sz="4" w:space="0" w:color="auto"/>
            </w:tcBorders>
            <w:vAlign w:val="center"/>
          </w:tcPr>
          <w:p w14:paraId="5B1BBF4E" w14:textId="1E1A9F48" w:rsidR="00082299" w:rsidRPr="003A0C6C" w:rsidRDefault="00082299" w:rsidP="00082299">
            <w:pPr>
              <w:spacing w:after="0" w:line="360" w:lineRule="auto"/>
              <w:jc w:val="center"/>
              <w:rPr>
                <w:rFonts w:asciiTheme="minorEastAsia" w:hAnsiTheme="minorEastAsia"/>
                <w:bCs/>
                <w:sz w:val="20"/>
                <w:szCs w:val="20"/>
              </w:rPr>
            </w:pPr>
            <w:r w:rsidRPr="00274907">
              <w:t>5/11 – 5/17</w:t>
            </w:r>
          </w:p>
        </w:tc>
        <w:tc>
          <w:tcPr>
            <w:tcW w:w="3600" w:type="dxa"/>
            <w:tcBorders>
              <w:top w:val="single" w:sz="4" w:space="0" w:color="auto"/>
              <w:left w:val="single" w:sz="4" w:space="0" w:color="auto"/>
              <w:bottom w:val="single" w:sz="4" w:space="0" w:color="auto"/>
              <w:right w:val="single" w:sz="4" w:space="0" w:color="auto"/>
            </w:tcBorders>
            <w:vAlign w:val="center"/>
          </w:tcPr>
          <w:p w14:paraId="1C9C0C57" w14:textId="77777777" w:rsidR="00082299" w:rsidRDefault="00082299" w:rsidP="00082299">
            <w:pPr>
              <w:spacing w:after="0" w:line="240" w:lineRule="auto"/>
              <w:jc w:val="both"/>
              <w:rPr>
                <w:rFonts w:asciiTheme="majorEastAsia" w:eastAsiaTheme="majorEastAsia" w:hAnsiTheme="majorEastAsia"/>
                <w:w w:val="90"/>
                <w:sz w:val="20"/>
                <w:szCs w:val="20"/>
              </w:rPr>
            </w:pPr>
            <w:r w:rsidRPr="00B97C0C">
              <w:rPr>
                <w:rFonts w:asciiTheme="majorEastAsia" w:eastAsiaTheme="majorEastAsia" w:hAnsiTheme="majorEastAsia" w:hint="eastAsia"/>
                <w:w w:val="90"/>
                <w:sz w:val="20"/>
                <w:szCs w:val="20"/>
              </w:rPr>
              <w:t xml:space="preserve">총정리 </w:t>
            </w:r>
          </w:p>
          <w:p w14:paraId="5286FDBC" w14:textId="2992369B" w:rsidR="00082299" w:rsidRPr="000F245F" w:rsidRDefault="00082299" w:rsidP="00082299">
            <w:pPr>
              <w:spacing w:after="0"/>
              <w:jc w:val="both"/>
              <w:rPr>
                <w:rFonts w:asciiTheme="majorEastAsia" w:eastAsiaTheme="majorEastAsia" w:hAnsiTheme="majorEastAsia"/>
                <w:w w:val="90"/>
                <w:sz w:val="20"/>
                <w:szCs w:val="20"/>
              </w:rPr>
            </w:pPr>
            <w:r w:rsidRPr="00B97C0C">
              <w:rPr>
                <w:rFonts w:asciiTheme="majorEastAsia" w:eastAsiaTheme="majorEastAsia" w:hAnsiTheme="majorEastAsia"/>
                <w:w w:val="90"/>
                <w:sz w:val="20"/>
                <w:szCs w:val="20"/>
              </w:rPr>
              <w:t>Comprehensive Review</w:t>
            </w:r>
          </w:p>
        </w:tc>
        <w:tc>
          <w:tcPr>
            <w:tcW w:w="2070" w:type="dxa"/>
            <w:tcBorders>
              <w:top w:val="single" w:sz="4" w:space="0" w:color="auto"/>
              <w:left w:val="single" w:sz="4" w:space="0" w:color="auto"/>
              <w:bottom w:val="single" w:sz="4" w:space="0" w:color="auto"/>
              <w:right w:val="single" w:sz="4" w:space="0" w:color="auto"/>
            </w:tcBorders>
            <w:vAlign w:val="center"/>
          </w:tcPr>
          <w:p w14:paraId="1FC0EC71" w14:textId="77777777" w:rsidR="00082299" w:rsidRDefault="00082299" w:rsidP="00082299">
            <w:pPr>
              <w:spacing w:after="0"/>
              <w:jc w:val="both"/>
              <w:rPr>
                <w:w w:val="90"/>
                <w:sz w:val="20"/>
                <w:szCs w:val="20"/>
              </w:rPr>
            </w:pPr>
          </w:p>
        </w:tc>
        <w:tc>
          <w:tcPr>
            <w:tcW w:w="1228" w:type="dxa"/>
            <w:tcBorders>
              <w:top w:val="single" w:sz="4" w:space="0" w:color="auto"/>
              <w:left w:val="single" w:sz="4" w:space="0" w:color="auto"/>
              <w:bottom w:val="single" w:sz="4" w:space="0" w:color="auto"/>
              <w:right w:val="single" w:sz="4" w:space="0" w:color="auto"/>
            </w:tcBorders>
            <w:vAlign w:val="center"/>
          </w:tcPr>
          <w:p w14:paraId="473B680B" w14:textId="77777777" w:rsidR="00082299" w:rsidRDefault="00082299" w:rsidP="00082299">
            <w:pPr>
              <w:spacing w:after="0"/>
              <w:jc w:val="both"/>
              <w:rPr>
                <w:w w:val="90"/>
              </w:rPr>
            </w:pPr>
          </w:p>
        </w:tc>
      </w:tr>
    </w:tbl>
    <w:p w14:paraId="490EF301" w14:textId="77777777" w:rsidR="00F140BC" w:rsidRDefault="00F140BC" w:rsidP="0007299B">
      <w:pPr>
        <w:spacing w:after="0"/>
        <w:rPr>
          <w:rFonts w:asciiTheme="minorEastAsia" w:hAnsiTheme="minorEastAsia" w:cs="Times New Roman"/>
          <w:b/>
          <w:bCs/>
          <w:sz w:val="24"/>
          <w:szCs w:val="24"/>
        </w:rPr>
      </w:pPr>
    </w:p>
    <w:p w14:paraId="406F1C79" w14:textId="248CCFDC" w:rsidR="0007299B" w:rsidRPr="00C02CC6" w:rsidRDefault="0007299B" w:rsidP="0007299B">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Academic Integrity Commitment </w:t>
      </w:r>
      <w:r>
        <w:rPr>
          <w:rFonts w:asciiTheme="minorEastAsia" w:hAnsiTheme="minorEastAsia" w:cs="Times New Roman" w:hint="eastAsia"/>
          <w:b/>
          <w:bCs/>
          <w:sz w:val="24"/>
          <w:szCs w:val="24"/>
        </w:rPr>
        <w:t xml:space="preserve">학문의 정직성 </w:t>
      </w:r>
    </w:p>
    <w:p w14:paraId="01A41538" w14:textId="77777777" w:rsidR="0007299B" w:rsidRDefault="0007299B" w:rsidP="0007299B">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0ECEAEDB" wp14:editId="2A16D32A">
                <wp:extent cx="5943600" cy="0"/>
                <wp:effectExtent l="0" t="19050" r="19050" b="19050"/>
                <wp:docPr id="2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52BD1E2"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07299B" w14:paraId="50C69E1B" w14:textId="77777777" w:rsidTr="0007299B">
        <w:tc>
          <w:tcPr>
            <w:tcW w:w="9350" w:type="dxa"/>
          </w:tcPr>
          <w:p w14:paraId="2690B261"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기독교학교의 학생으로서 우리 모두는 기독교인이 지녀 할 성품을 학업에 반영할 것을 재확인한다. 모든 학업 활동에 있어서 정직하게 임할 것을 서약하며, 아울러 성적, 학위 또는 출판물보다 지적인 참여와 개인의 신실함에 보다 높은 가치를 부여하는 공동체를 추구한다. </w:t>
            </w:r>
          </w:p>
          <w:p w14:paraId="6C533A1A"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정직의 유지와 질적인 교육은 WMU의 각 학생의 책임이다. 학업과 관련된 부정행위나 표절행위는 학생이 퇴학을 당하거나, 정학을 당하거나, 어떤 처벌을 받는 위반 행위이다.  부정행위는 학생의 질을 떨어뜨릴 뿐만 아니라 정직하게 공부하고 일하는 사람들의 사기를 떨어뜨리는 심각한 위반 행위이다. </w:t>
            </w:r>
          </w:p>
          <w:p w14:paraId="3415F3A5" w14:textId="6D06B0C5"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학생들은 학교 </w:t>
            </w:r>
            <w:r w:rsidR="004557EE" w:rsidRPr="005D797E">
              <w:rPr>
                <w:rFonts w:asciiTheme="majorEastAsia" w:eastAsiaTheme="majorEastAsia" w:hAnsiTheme="majorEastAsia" w:cs="Times New Roman" w:hint="eastAsia"/>
                <w:sz w:val="18"/>
                <w:szCs w:val="18"/>
              </w:rPr>
              <w:t>카탈로그</w:t>
            </w:r>
            <w:r w:rsidRPr="005D797E">
              <w:rPr>
                <w:rFonts w:asciiTheme="majorEastAsia" w:eastAsiaTheme="majorEastAsia" w:hAnsiTheme="majorEastAsia" w:cs="Times New Roman" w:hint="eastAsia"/>
                <w:sz w:val="18"/>
                <w:szCs w:val="18"/>
              </w:rPr>
              <w:t xml:space="preserve">에 명시된 대로, 학문적 정직성에 대한 약속을 숙지하기 바란다. 학문적 정직성에 위배되는 것으로 다음과 같은 사항이 해당됨을 공식적으로 표명한다. </w:t>
            </w:r>
          </w:p>
          <w:p w14:paraId="3470C867"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A.</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Cheating: 의도적으로 허가되지 않은 자료, 정보, 참고서를 쓰거나 쓰려고 한 경우 </w:t>
            </w:r>
          </w:p>
          <w:p w14:paraId="72E41536" w14:textId="44B37A8A"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1) </w:t>
            </w:r>
            <w:r w:rsidRPr="005D797E">
              <w:rPr>
                <w:rFonts w:asciiTheme="majorEastAsia" w:eastAsiaTheme="majorEastAsia" w:hAnsiTheme="majorEastAsia" w:cs="Times New Roman" w:hint="eastAsia"/>
                <w:sz w:val="18"/>
                <w:szCs w:val="18"/>
              </w:rPr>
              <w:t xml:space="preserve">시험을 임하는 학생들은 외부의 도움(책, 노트, 계산기, </w:t>
            </w:r>
            <w:proofErr w:type="spellStart"/>
            <w:r w:rsidRPr="005D797E">
              <w:rPr>
                <w:rFonts w:asciiTheme="majorEastAsia" w:eastAsiaTheme="majorEastAsia" w:hAnsiTheme="majorEastAsia" w:cs="Times New Roman" w:hint="eastAsia"/>
                <w:sz w:val="18"/>
                <w:szCs w:val="18"/>
              </w:rPr>
              <w:t>남들과의</w:t>
            </w:r>
            <w:proofErr w:type="spellEnd"/>
            <w:r w:rsidRPr="005D797E">
              <w:rPr>
                <w:rFonts w:asciiTheme="majorEastAsia" w:eastAsiaTheme="majorEastAsia" w:hAnsiTheme="majorEastAsia" w:cs="Times New Roman" w:hint="eastAsia"/>
                <w:sz w:val="18"/>
                <w:szCs w:val="18"/>
              </w:rPr>
              <w:t xml:space="preserve"> 대화)은 교수가 특별히 허락하지 않는 한 금지되어 있다. </w:t>
            </w:r>
          </w:p>
          <w:p w14:paraId="330EBBE5" w14:textId="78CC5C26"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2</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학생은 교수로부터 미리 </w:t>
            </w:r>
            <w:proofErr w:type="spellStart"/>
            <w:r w:rsidR="004557EE" w:rsidRPr="005D797E">
              <w:rPr>
                <w:rFonts w:asciiTheme="majorEastAsia" w:eastAsiaTheme="majorEastAsia" w:hAnsiTheme="majorEastAsia" w:cs="Times New Roman" w:hint="eastAsia"/>
                <w:sz w:val="18"/>
                <w:szCs w:val="18"/>
              </w:rPr>
              <w:t>허락</w:t>
            </w:r>
            <w:r w:rsidR="004557EE" w:rsidRPr="005D797E">
              <w:rPr>
                <w:rFonts w:asciiTheme="majorEastAsia" w:eastAsiaTheme="majorEastAsia" w:hAnsiTheme="majorEastAsia" w:cs="Times New Roman"/>
                <w:sz w:val="18"/>
                <w:szCs w:val="18"/>
              </w:rPr>
              <w:t>받지</w:t>
            </w:r>
            <w:proofErr w:type="spellEnd"/>
            <w:r w:rsidRPr="005D797E">
              <w:rPr>
                <w:rFonts w:asciiTheme="majorEastAsia" w:eastAsiaTheme="majorEastAsia" w:hAnsiTheme="majorEastAsia" w:cs="Times New Roman" w:hint="eastAsia"/>
                <w:sz w:val="18"/>
                <w:szCs w:val="18"/>
              </w:rPr>
              <w:t xml:space="preserve"> 않고 남을 위해 공부자료를 준비하거나 연구를 해주는 것이 허락되지 않는다.</w:t>
            </w:r>
          </w:p>
          <w:p w14:paraId="574AFCA8" w14:textId="1BC75915"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3</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한 과목에서 쓰여진 공부, 과제물의 많은 양을 다른 과목에 허가 없이 사용할 수 없다. </w:t>
            </w:r>
          </w:p>
          <w:p w14:paraId="72CBA945" w14:textId="2DFA8B34"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B.</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위조(Fabrication): 의도적으로 거짓이나 정보의 허위조작. </w:t>
            </w:r>
          </w:p>
          <w:p w14:paraId="0A29C005" w14:textId="49FD471B"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C.</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부정행위를 돕는 것(Facilitation academic dishonesty): 의도적으로나 알면서 남들이 부정행위를 하는 것을 돕거나 시도할 경우. </w:t>
            </w:r>
          </w:p>
          <w:p w14:paraId="7EB82E58" w14:textId="7F2A3202"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D.</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표절행위(Plagiarism): 의도적으로 남의 일, 생각, 작업을 표절하여 자신의 것처럼 도용하는 경우. </w:t>
            </w:r>
          </w:p>
          <w:p w14:paraId="7AD6DE73"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lastRenderedPageBreak/>
              <w:t xml:space="preserve">이와 같은 위반 행위는 과제 혹은 과정이 F 학점으로 처리되는 결과를 낳게 될 것이며, 학문적 정직성 위원회에 보고되어, 학업 정직성 위원회는 규정에 따라 제재 조치를 시행할 것이다. 반복되는 위반행위가 증명될 시에는 공식적인 훈계 절차 과정을 밟게 될 것이다. </w:t>
            </w:r>
          </w:p>
          <w:p w14:paraId="28FD26C2"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At the beginning of this course we, as faculty and students, reaffirm our commitment to be beyond reproach in our academic work as a reflection of Christian character. We commit to honesty in all aspects of our work. We seek to establish a community which values serious intellectual engagement and personal faithfulness more highly than grades, degrees, or publications.</w:t>
            </w:r>
          </w:p>
          <w:p w14:paraId="1F71AF82"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Students are expected to review and understand the commitments to academic integrity as printed in the catalogue. The following violations of these commitments will be firmly addressed formally:</w:t>
            </w:r>
          </w:p>
          <w:p w14:paraId="7C38C570" w14:textId="376D7150"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Submitting the same work in whole or in part in more than one course without the permission of the professor(s);</w:t>
            </w:r>
          </w:p>
          <w:p w14:paraId="0866F13A" w14:textId="5D42D9D5"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Submitting as one’s own work paper(s) obtained from another source;</w:t>
            </w:r>
          </w:p>
          <w:p w14:paraId="7040FFEE" w14:textId="1DFF9D36"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Plagiarism, i.e., large and/or multiple unattributed quotations or paraphrases of ideas from published or unpublished sources;</w:t>
            </w:r>
          </w:p>
          <w:p w14:paraId="08A740B4" w14:textId="71D6B1CF"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Unpermitted collaboration in preparing assignments;</w:t>
            </w:r>
          </w:p>
          <w:p w14:paraId="1369FAF5" w14:textId="6FC63CD3"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Cheating on exams by any means;</w:t>
            </w:r>
          </w:p>
          <w:p w14:paraId="63CD3A01" w14:textId="77726BC9"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Aiding another student on papers and tests in violation of these commitments.</w:t>
            </w:r>
          </w:p>
          <w:p w14:paraId="3343F2CE" w14:textId="0F7AD460" w:rsidR="0007299B" w:rsidRPr="0007299B" w:rsidRDefault="0007299B" w:rsidP="0007299B">
            <w:pPr>
              <w:rPr>
                <w:rFonts w:asciiTheme="majorEastAsia" w:eastAsiaTheme="majorEastAsia" w:hAnsiTheme="majorEastAsia" w:cs="Times New Roman"/>
                <w:sz w:val="20"/>
                <w:szCs w:val="20"/>
              </w:rPr>
            </w:pPr>
            <w:r w:rsidRPr="005D797E">
              <w:rPr>
                <w:rFonts w:asciiTheme="majorEastAsia" w:eastAsiaTheme="majorEastAsia" w:hAnsiTheme="majorEastAsia" w:cs="Times New Roman"/>
                <w:sz w:val="18"/>
                <w:szCs w:val="18"/>
              </w:rPr>
              <w:t>Any of these violations will result in a failing grade on the assignment and possibly in the course, and will be reported to the Academic Integrity Group which may impose further sanctions in accordance with the Academic Integrity Policy. Evidence of repeated violations will result in a formal disciplinary process.</w:t>
            </w:r>
          </w:p>
        </w:tc>
      </w:tr>
    </w:tbl>
    <w:p w14:paraId="3EDE953A" w14:textId="77777777" w:rsidR="00125DD7" w:rsidRDefault="00125DD7" w:rsidP="00125DD7">
      <w:pPr>
        <w:spacing w:after="0"/>
        <w:rPr>
          <w:rFonts w:asciiTheme="minorEastAsia" w:hAnsiTheme="minorEastAsia" w:cs="Times New Roman"/>
          <w:b/>
          <w:bCs/>
          <w:sz w:val="24"/>
          <w:szCs w:val="24"/>
        </w:rPr>
      </w:pPr>
    </w:p>
    <w:p w14:paraId="7FD3B29A" w14:textId="77777777" w:rsidR="002B0CFA" w:rsidRPr="000E0289" w:rsidRDefault="002B0CFA" w:rsidP="002B0CFA">
      <w:pPr>
        <w:spacing w:after="0" w:line="256" w:lineRule="auto"/>
        <w:rPr>
          <w:rFonts w:ascii="Malgun Gothic" w:eastAsia="Malgun Gothic" w:hAnsi="Malgun Gothic" w:cs="Times New Roman"/>
          <w:b/>
          <w:bCs/>
          <w:sz w:val="24"/>
          <w:szCs w:val="24"/>
        </w:rPr>
      </w:pPr>
      <w:bookmarkStart w:id="0" w:name="_Hlk180860955"/>
      <w:r w:rsidRPr="000E0289">
        <w:rPr>
          <w:rFonts w:ascii="Malgun Gothic" w:eastAsia="Malgun Gothic" w:hAnsi="Malgun Gothic" w:cs="Times New Roman" w:hint="eastAsia"/>
          <w:b/>
          <w:bCs/>
          <w:sz w:val="24"/>
          <w:szCs w:val="24"/>
        </w:rPr>
        <w:t>AI (Artificial Intelligence) 사용 규정</w:t>
      </w:r>
    </w:p>
    <w:p w14:paraId="7777C437" w14:textId="77777777" w:rsidR="002B0CFA" w:rsidRPr="000E0289" w:rsidRDefault="002B0CFA" w:rsidP="002B0CFA">
      <w:pPr>
        <w:spacing w:after="0" w:line="256" w:lineRule="auto"/>
        <w:rPr>
          <w:rFonts w:ascii="Malgun Gothic" w:eastAsia="Malgun Gothic" w:hAnsi="Malgun Gothic" w:cs="Times New Roman"/>
          <w:b/>
          <w:bCs/>
          <w:color w:val="00B050"/>
          <w:sz w:val="24"/>
          <w:szCs w:val="24"/>
        </w:rPr>
      </w:pPr>
      <w:r w:rsidRPr="000E0289">
        <w:rPr>
          <w:rFonts w:ascii="Calibri" w:eastAsia="Malgun Gothic" w:hAnsi="Calibri" w:cs="Times New Roman"/>
          <w:noProof/>
        </w:rPr>
        <mc:AlternateContent>
          <mc:Choice Requires="wps">
            <w:drawing>
              <wp:inline distT="0" distB="0" distL="0" distR="0" wp14:anchorId="7E3A1CA9" wp14:editId="166A69B8">
                <wp:extent cx="5943600" cy="635"/>
                <wp:effectExtent l="19050" t="19050" r="19050" b="19050"/>
                <wp:docPr id="148748754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5B249E0" id="_x0000_t32" coordsize="21600,21600" o:spt="32" o:oned="t" path="m,l21600,21600e" filled="f">
                <v:path arrowok="t" fillok="f" o:connecttype="none"/>
                <o:lock v:ext="edit" shapetype="t"/>
              </v:shapetype>
              <v:shape id="AutoShape 18"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" strokecolor="#7030a0" strokeweight="2.25pt">
                <w10:anchorlock/>
              </v:shape>
            </w:pict>
          </mc:Fallback>
        </mc:AlternateContent>
      </w:r>
    </w:p>
    <w:p w14:paraId="48AF5F00" w14:textId="77777777" w:rsidR="002B0CFA" w:rsidRPr="000E0289" w:rsidRDefault="002B0CFA" w:rsidP="002B0CFA">
      <w:pPr>
        <w:spacing w:after="0" w:line="256" w:lineRule="auto"/>
        <w:rPr>
          <w:rFonts w:ascii="Malgun Gothic" w:eastAsia="Malgun Gothic" w:hAnsi="Malgun Gothic" w:cs="Times New Roman"/>
          <w:b/>
          <w:bCs/>
          <w:color w:val="00B050"/>
          <w:sz w:val="6"/>
          <w:szCs w:val="6"/>
        </w:rPr>
      </w:pPr>
    </w:p>
    <w:tbl>
      <w:tblPr>
        <w:tblStyle w:val="TableGrid1"/>
        <w:tblW w:w="0" w:type="auto"/>
        <w:tblInd w:w="0" w:type="dxa"/>
        <w:tblLook w:val="04A0" w:firstRow="1" w:lastRow="0" w:firstColumn="1" w:lastColumn="0" w:noHBand="0" w:noVBand="1"/>
      </w:tblPr>
      <w:tblGrid>
        <w:gridCol w:w="9350"/>
      </w:tblGrid>
      <w:tr w:rsidR="002B0CFA" w:rsidRPr="000E0289" w14:paraId="4BCC7A33" w14:textId="77777777" w:rsidTr="00C10836">
        <w:trPr>
          <w:trHeight w:val="1340"/>
        </w:trPr>
        <w:tc>
          <w:tcPr>
            <w:tcW w:w="9350" w:type="dxa"/>
            <w:tcBorders>
              <w:top w:val="single" w:sz="4" w:space="0" w:color="auto"/>
              <w:left w:val="single" w:sz="4" w:space="0" w:color="auto"/>
              <w:bottom w:val="single" w:sz="4" w:space="0" w:color="auto"/>
              <w:right w:val="single" w:sz="4" w:space="0" w:color="auto"/>
            </w:tcBorders>
          </w:tcPr>
          <w:p w14:paraId="0ADC67EF" w14:textId="77777777" w:rsidR="002B0CFA" w:rsidRPr="000E0289" w:rsidRDefault="002B0CFA" w:rsidP="00C10836">
            <w:pPr>
              <w:rPr>
                <w:rFonts w:ascii="Malgun Gothic" w:hAnsi="Malgun Gothic" w:cs="Malgun Gothic"/>
                <w:b/>
                <w:color w:val="7030A0"/>
                <w:sz w:val="18"/>
                <w:szCs w:val="18"/>
              </w:rPr>
            </w:pPr>
            <w:r w:rsidRPr="000E0289">
              <w:rPr>
                <w:rFonts w:ascii="Malgun Gothic" w:hAnsi="Malgun Gothic" w:cs="Malgun Gothic" w:hint="eastAsia"/>
                <w:b/>
                <w:color w:val="7030A0"/>
                <w:sz w:val="18"/>
                <w:szCs w:val="18"/>
              </w:rPr>
              <w:t>Check for prior approval and guidelines</w:t>
            </w:r>
          </w:p>
          <w:p w14:paraId="448BE2A3" w14:textId="77777777" w:rsidR="002B0CFA" w:rsidRPr="000E0289" w:rsidRDefault="002B0CFA" w:rsidP="00C10836">
            <w:pPr>
              <w:rPr>
                <w:rFonts w:ascii="Malgun Gothic" w:hAnsi="Malgun Gothic" w:cs="Malgun Gothic"/>
                <w:color w:val="00B050"/>
                <w:sz w:val="18"/>
                <w:szCs w:val="18"/>
              </w:rPr>
            </w:pPr>
            <w:r w:rsidRPr="000E0289">
              <w:rPr>
                <w:rFonts w:ascii="Malgun Gothic" w:hAnsi="Malgun Gothic" w:cs="Malgun Gothic" w:hint="eastAsia"/>
                <w:color w:val="7030A0"/>
                <w:sz w:val="18"/>
                <w:szCs w:val="18"/>
              </w:rPr>
              <w:t xml:space="preserve">First, confirm whether the use of advanced automated tools (artificial intelligence or machine learning tools such as </w:t>
            </w:r>
            <w:proofErr w:type="spellStart"/>
            <w:r w:rsidRPr="000E0289">
              <w:rPr>
                <w:rFonts w:ascii="Malgun Gothic" w:hAnsi="Malgun Gothic" w:cs="Malgun Gothic" w:hint="eastAsia"/>
                <w:color w:val="7030A0"/>
                <w:sz w:val="18"/>
                <w:szCs w:val="18"/>
              </w:rPr>
              <w:t>GhatGPT</w:t>
            </w:r>
            <w:proofErr w:type="spellEnd"/>
            <w:r w:rsidRPr="000E0289">
              <w:rPr>
                <w:rFonts w:ascii="Malgun Gothic" w:hAnsi="Malgun Gothic" w:cs="Malgun Gothic" w:hint="eastAsia"/>
                <w:color w:val="7030A0"/>
                <w:sz w:val="18"/>
                <w:szCs w:val="18"/>
              </w:rPr>
              <w:t xml:space="preserve">) is permitted for your assignment or research. Some assignments will allow or even require the use of AI. Depending on the course, assignment, and professor, there may be restrictions on the use of AI itself; therefore, it is essential to clarify whether its use is permitted before utilizing AI. If you are told not to use it in class, follow that rule. Second, if students are allowed to use AI on assignments in this course, that use should be properly documented and credited. For example, text generated using AI should include a citation. When using Chicago's notes style, please write footnotes (refer to </w:t>
            </w:r>
            <w:hyperlink r:id="rId16" w:anchor=":~:text=A,dough%20was%20generated%20by%20ChatGPT%E2%80%9D" w:history="1">
              <w:r w:rsidRPr="000E0289">
                <w:rPr>
                  <w:rFonts w:ascii="Malgun Gothic" w:hAnsi="Malgun Gothic" w:cs="Malgun Gothic" w:hint="eastAsia"/>
                  <w:color w:val="1155CC"/>
                  <w:sz w:val="18"/>
                  <w:szCs w:val="18"/>
                  <w:u w:val="single"/>
                </w:rPr>
                <w:t>this page</w:t>
              </w:r>
            </w:hyperlink>
            <w:r w:rsidRPr="000E0289">
              <w:rPr>
                <w:rFonts w:ascii="Malgun Gothic" w:hAnsi="Malgun Gothic" w:cs="Malgun Gothic" w:hint="eastAsia"/>
                <w:color w:val="7030A0"/>
                <w:sz w:val="18"/>
                <w:szCs w:val="18"/>
              </w:rPr>
              <w:t xml:space="preserve">). When using APA Style, please refer to </w:t>
            </w:r>
            <w:hyperlink r:id="rId17" w:history="1">
              <w:r w:rsidRPr="000E0289">
                <w:rPr>
                  <w:rFonts w:ascii="Malgun Gothic" w:hAnsi="Malgun Gothic" w:cs="Malgun Gothic" w:hint="eastAsia"/>
                  <w:color w:val="1155CC"/>
                  <w:sz w:val="18"/>
                  <w:szCs w:val="18"/>
                  <w:u w:val="single"/>
                </w:rPr>
                <w:t>this page</w:t>
              </w:r>
            </w:hyperlink>
            <w:r w:rsidRPr="000E0289">
              <w:rPr>
                <w:rFonts w:ascii="Malgun Gothic" w:hAnsi="Malgun Gothic" w:cs="Malgun Gothic" w:hint="eastAsia"/>
                <w:color w:val="00B050"/>
                <w:sz w:val="18"/>
                <w:szCs w:val="18"/>
              </w:rPr>
              <w:t xml:space="preserve">. </w:t>
            </w:r>
          </w:p>
          <w:p w14:paraId="45826480" w14:textId="77777777" w:rsidR="002B0CFA" w:rsidRPr="000E0289" w:rsidRDefault="002B0CFA" w:rsidP="00C10836">
            <w:pPr>
              <w:rPr>
                <w:rFonts w:ascii="Malgun Gothic" w:hAnsi="Malgun Gothic" w:cs="Malgun Gothic"/>
                <w:color w:val="00B050"/>
                <w:sz w:val="18"/>
                <w:szCs w:val="18"/>
              </w:rPr>
            </w:pPr>
          </w:p>
          <w:p w14:paraId="365661CF" w14:textId="77777777" w:rsidR="002B0CFA" w:rsidRPr="00B34409" w:rsidRDefault="002B0CFA" w:rsidP="00C10836">
            <w:pPr>
              <w:rPr>
                <w:rFonts w:asciiTheme="majorEastAsia" w:eastAsiaTheme="majorEastAsia" w:hAnsiTheme="majorEastAsia" w:cs="Malgun Gothic"/>
                <w:b/>
                <w:color w:val="7030A0"/>
                <w:sz w:val="18"/>
                <w:szCs w:val="18"/>
              </w:rPr>
            </w:pPr>
            <w:r w:rsidRPr="00B34409">
              <w:rPr>
                <w:rFonts w:asciiTheme="majorEastAsia" w:eastAsiaTheme="majorEastAsia" w:hAnsiTheme="majorEastAsia" w:cs="Malgun Gothic" w:hint="eastAsia"/>
                <w:b/>
                <w:color w:val="7030A0"/>
                <w:sz w:val="18"/>
                <w:szCs w:val="18"/>
              </w:rPr>
              <w:t>사전 허용 및 가이드라인 확인</w:t>
            </w:r>
          </w:p>
          <w:p w14:paraId="2AF31DD7" w14:textId="7DA8715B" w:rsidR="002B0CFA" w:rsidRPr="000E0289" w:rsidRDefault="002B0CFA" w:rsidP="00C10836">
            <w:pPr>
              <w:rPr>
                <w:rFonts w:ascii="Malgun Gothic" w:hAnsi="Malgun Gothic"/>
                <w:color w:val="00B050"/>
                <w:sz w:val="16"/>
                <w:szCs w:val="16"/>
              </w:rPr>
            </w:pPr>
            <w:r w:rsidRPr="00B34409">
              <w:rPr>
                <w:rFonts w:asciiTheme="majorEastAsia" w:eastAsiaTheme="majorEastAsia" w:hAnsiTheme="majorEastAsia" w:cs="Malgun Gothic" w:hint="eastAsia"/>
                <w:color w:val="7030A0"/>
                <w:sz w:val="18"/>
                <w:szCs w:val="18"/>
              </w:rPr>
              <w:t xml:space="preserve">과제나 연구에 고급 자동화 도구(ChatGPT 같은 인공지능 또는 </w:t>
            </w:r>
            <w:proofErr w:type="spellStart"/>
            <w:r w:rsidRPr="00B34409">
              <w:rPr>
                <w:rFonts w:asciiTheme="majorEastAsia" w:eastAsiaTheme="majorEastAsia" w:hAnsiTheme="majorEastAsia" w:cs="Malgun Gothic" w:hint="eastAsia"/>
                <w:color w:val="7030A0"/>
                <w:sz w:val="18"/>
                <w:szCs w:val="18"/>
              </w:rPr>
              <w:t>머신러닝</w:t>
            </w:r>
            <w:proofErr w:type="spellEnd"/>
            <w:r w:rsidRPr="00B34409">
              <w:rPr>
                <w:rFonts w:asciiTheme="majorEastAsia" w:eastAsiaTheme="majorEastAsia" w:hAnsiTheme="majorEastAsia" w:cs="Malgun Gothic" w:hint="eastAsia"/>
                <w:color w:val="7030A0"/>
                <w:sz w:val="18"/>
                <w:szCs w:val="18"/>
              </w:rPr>
              <w:t xml:space="preserve"> 도구, 이후 AI로 총칭) 사용이 허용되는지 먼저 확인하도록 합니다. 일부 과제는 AI 사용을 허용하거나 꼭 사용해야 한다고 명시할 수 있습니다. 또 어떤 강의, 과제, 교수의 경우, AI 사용 자체를 금지할 수도 있습니다. 따라서, AI를 사용하기 전에 사용이 허용되는지 명확히 확인하는 것이 중요합니다. 수업에서 사용하지 말라고 </w:t>
            </w:r>
            <w:proofErr w:type="spellStart"/>
            <w:r w:rsidRPr="00B34409">
              <w:rPr>
                <w:rFonts w:asciiTheme="majorEastAsia" w:eastAsiaTheme="majorEastAsia" w:hAnsiTheme="majorEastAsia" w:cs="Malgun Gothic" w:hint="eastAsia"/>
                <w:color w:val="7030A0"/>
                <w:sz w:val="18"/>
                <w:szCs w:val="18"/>
              </w:rPr>
              <w:t>지시받은</w:t>
            </w:r>
            <w:proofErr w:type="spellEnd"/>
            <w:r w:rsidRPr="00B34409">
              <w:rPr>
                <w:rFonts w:asciiTheme="majorEastAsia" w:eastAsiaTheme="majorEastAsia" w:hAnsiTheme="majorEastAsia" w:cs="Malgun Gothic" w:hint="eastAsia"/>
                <w:color w:val="7030A0"/>
                <w:sz w:val="18"/>
                <w:szCs w:val="18"/>
              </w:rPr>
              <w:t xml:space="preserve"> 경우, 해당 규칙을 준수해야 합니다. 그리고, 과제 수행 시 AI를 사용할 수 있는 경우, 해당 사용을 과제 내에 밝혀주고 정확히 인용해야 합니다. 각주를 사용하는 시카고 스타일로 인용할 때는 </w:t>
            </w:r>
            <w:hyperlink r:id="rId18" w:history="1">
              <w:proofErr w:type="spellStart"/>
              <w:r w:rsidRPr="00CA7C45">
                <w:rPr>
                  <w:rStyle w:val="Hyperlink"/>
                  <w:rFonts w:asciiTheme="majorEastAsia" w:eastAsiaTheme="majorEastAsia" w:hAnsiTheme="majorEastAsia" w:cs="Malgun Gothic" w:hint="eastAsia"/>
                  <w:sz w:val="18"/>
                  <w:szCs w:val="18"/>
                </w:rPr>
                <w:t>월드미션대학교</w:t>
              </w:r>
              <w:proofErr w:type="spellEnd"/>
              <w:r w:rsidRPr="00CA7C45">
                <w:rPr>
                  <w:rStyle w:val="Hyperlink"/>
                  <w:rFonts w:asciiTheme="majorEastAsia" w:eastAsiaTheme="majorEastAsia" w:hAnsiTheme="majorEastAsia" w:cs="Malgun Gothic" w:hint="eastAsia"/>
                  <w:sz w:val="18"/>
                  <w:szCs w:val="18"/>
                </w:rPr>
                <w:t xml:space="preserve"> 생성형 AI 활용 가이드</w:t>
              </w:r>
            </w:hyperlink>
            <w:r w:rsidRPr="00B34409">
              <w:rPr>
                <w:rFonts w:asciiTheme="majorEastAsia" w:eastAsiaTheme="majorEastAsia" w:hAnsiTheme="majorEastAsia" w:cs="Malgun Gothic" w:hint="eastAsia"/>
                <w:color w:val="7030A0"/>
                <w:sz w:val="18"/>
                <w:szCs w:val="18"/>
              </w:rPr>
              <w:t>의</w:t>
            </w:r>
            <w:r w:rsidRPr="00B34409">
              <w:rPr>
                <w:rFonts w:asciiTheme="majorEastAsia" w:eastAsiaTheme="majorEastAsia" w:hAnsiTheme="majorEastAsia" w:cs="Malgun Gothic" w:hint="eastAsia"/>
                <w:color w:val="00B050"/>
                <w:sz w:val="18"/>
                <w:szCs w:val="18"/>
              </w:rPr>
              <w:t xml:space="preserve"> </w:t>
            </w:r>
            <w:r w:rsidRPr="00B34409">
              <w:rPr>
                <w:rFonts w:asciiTheme="majorEastAsia" w:eastAsiaTheme="majorEastAsia" w:hAnsiTheme="majorEastAsia" w:cs="Malgun Gothic" w:hint="eastAsia"/>
                <w:b/>
                <w:color w:val="7030A0"/>
                <w:sz w:val="18"/>
                <w:szCs w:val="18"/>
              </w:rPr>
              <w:t>제5장</w:t>
            </w:r>
            <w:r w:rsidRPr="00B34409">
              <w:rPr>
                <w:rFonts w:asciiTheme="majorEastAsia" w:eastAsiaTheme="majorEastAsia" w:hAnsiTheme="majorEastAsia" w:cs="Malgun Gothic" w:hint="eastAsia"/>
                <w:color w:val="7030A0"/>
                <w:sz w:val="18"/>
                <w:szCs w:val="18"/>
              </w:rPr>
              <w:t>을 참고하십시오. APA Style로 인용</w:t>
            </w:r>
            <w:r w:rsidRPr="00B34409">
              <w:rPr>
                <w:rFonts w:asciiTheme="majorEastAsia" w:eastAsiaTheme="majorEastAsia" w:hAnsiTheme="majorEastAsia" w:cs="Malgun Gothic" w:hint="eastAsia"/>
                <w:color w:val="7030A0"/>
                <w:sz w:val="18"/>
                <w:szCs w:val="18"/>
              </w:rPr>
              <w:lastRenderedPageBreak/>
              <w:t xml:space="preserve">할 때는 </w:t>
            </w:r>
            <w:hyperlink r:id="rId19" w:history="1">
              <w:r w:rsidRPr="00B34409">
                <w:rPr>
                  <w:rFonts w:asciiTheme="majorEastAsia" w:eastAsiaTheme="majorEastAsia" w:hAnsiTheme="majorEastAsia" w:cs="Malgun Gothic" w:hint="eastAsia"/>
                  <w:color w:val="1155CC"/>
                  <w:sz w:val="18"/>
                  <w:szCs w:val="18"/>
                  <w:u w:val="single"/>
                </w:rPr>
                <w:t>APA Style blog</w:t>
              </w:r>
            </w:hyperlink>
            <w:r w:rsidRPr="00B34409">
              <w:rPr>
                <w:rFonts w:asciiTheme="majorEastAsia" w:eastAsiaTheme="majorEastAsia" w:hAnsiTheme="majorEastAsia" w:cs="Malgun Gothic" w:hint="eastAsia"/>
                <w:color w:val="7030A0"/>
                <w:sz w:val="18"/>
                <w:szCs w:val="18"/>
              </w:rPr>
              <w:t>를 참고하십시오.</w:t>
            </w:r>
          </w:p>
        </w:tc>
      </w:tr>
      <w:bookmarkEnd w:id="0"/>
    </w:tbl>
    <w:p w14:paraId="5515943F" w14:textId="77777777" w:rsidR="002D1506" w:rsidRDefault="002D1506" w:rsidP="00125DD7">
      <w:pPr>
        <w:spacing w:after="0"/>
        <w:rPr>
          <w:rFonts w:asciiTheme="minorEastAsia" w:hAnsiTheme="minorEastAsia" w:cs="Times New Roman"/>
          <w:b/>
          <w:bCs/>
          <w:sz w:val="24"/>
          <w:szCs w:val="24"/>
        </w:rPr>
      </w:pPr>
    </w:p>
    <w:p w14:paraId="235B7B16" w14:textId="1184DBF6" w:rsidR="00125DD7" w:rsidRPr="00125DD7" w:rsidRDefault="00125DD7" w:rsidP="00125DD7">
      <w:pPr>
        <w:spacing w:before="240" w:after="0" w:line="240" w:lineRule="auto"/>
        <w:rPr>
          <w:rFonts w:asciiTheme="minorEastAsia" w:hAnsiTheme="minorEastAsia" w:cs="Times New Roman"/>
          <w:sz w:val="24"/>
          <w:szCs w:val="24"/>
        </w:rPr>
      </w:pPr>
      <w:r w:rsidRPr="00125DD7">
        <w:rPr>
          <w:rFonts w:asciiTheme="minorEastAsia" w:hAnsiTheme="minorEastAsia" w:cs="Arial"/>
          <w:b/>
          <w:bCs/>
          <w:color w:val="000000"/>
          <w:sz w:val="24"/>
          <w:szCs w:val="24"/>
          <w:shd w:val="clear" w:color="auto" w:fill="FFFFFF"/>
        </w:rPr>
        <w:t xml:space="preserve">Usability, </w:t>
      </w:r>
      <w:r>
        <w:rPr>
          <w:rFonts w:asciiTheme="minorEastAsia" w:hAnsiTheme="minorEastAsia" w:cs="Arial"/>
          <w:b/>
          <w:bCs/>
          <w:color w:val="000000"/>
          <w:sz w:val="24"/>
          <w:szCs w:val="24"/>
          <w:shd w:val="clear" w:color="auto" w:fill="FFFFFF"/>
        </w:rPr>
        <w:t>D</w:t>
      </w:r>
      <w:r w:rsidRPr="00125DD7">
        <w:rPr>
          <w:rFonts w:asciiTheme="minorEastAsia" w:hAnsiTheme="minorEastAsia" w:cs="Arial"/>
          <w:b/>
          <w:bCs/>
          <w:color w:val="000000"/>
          <w:sz w:val="24"/>
          <w:szCs w:val="24"/>
          <w:shd w:val="clear" w:color="auto" w:fill="FFFFFF"/>
        </w:rPr>
        <w:t xml:space="preserve">isability and </w:t>
      </w:r>
      <w:r>
        <w:rPr>
          <w:rFonts w:asciiTheme="minorEastAsia" w:hAnsiTheme="minorEastAsia" w:cs="Arial"/>
          <w:b/>
          <w:bCs/>
          <w:color w:val="000000"/>
          <w:sz w:val="24"/>
          <w:szCs w:val="24"/>
          <w:shd w:val="clear" w:color="auto" w:fill="FFFFFF"/>
        </w:rPr>
        <w:t>D</w:t>
      </w:r>
      <w:r w:rsidRPr="00125DD7">
        <w:rPr>
          <w:rFonts w:asciiTheme="minorEastAsia" w:hAnsiTheme="minorEastAsia" w:cs="Arial"/>
          <w:b/>
          <w:bCs/>
          <w:color w:val="000000"/>
          <w:sz w:val="24"/>
          <w:szCs w:val="24"/>
          <w:shd w:val="clear" w:color="auto" w:fill="FFFFFF"/>
        </w:rPr>
        <w:t xml:space="preserve">esign: </w:t>
      </w:r>
      <w:r w:rsidRPr="00125DD7">
        <w:rPr>
          <w:rFonts w:asciiTheme="minorEastAsia" w:hAnsiTheme="minorEastAsia" w:cs="Malgun Gothic" w:hint="eastAsia"/>
          <w:b/>
          <w:bCs/>
          <w:color w:val="000000"/>
          <w:sz w:val="24"/>
          <w:szCs w:val="24"/>
          <w:shd w:val="clear" w:color="auto" w:fill="FFFFFF"/>
        </w:rPr>
        <w:t>사용성</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Malgun Gothic" w:hint="eastAsia"/>
          <w:b/>
          <w:bCs/>
          <w:color w:val="000000"/>
          <w:sz w:val="24"/>
          <w:szCs w:val="24"/>
          <w:shd w:val="clear" w:color="auto" w:fill="FFFFFF"/>
        </w:rPr>
        <w:t>장애</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Malgun Gothic" w:hint="eastAsia"/>
          <w:b/>
          <w:bCs/>
          <w:color w:val="000000"/>
          <w:sz w:val="24"/>
          <w:szCs w:val="24"/>
          <w:shd w:val="clear" w:color="auto" w:fill="FFFFFF"/>
        </w:rPr>
        <w:t>그리고</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Malgun Gothic" w:hint="eastAsia"/>
          <w:b/>
          <w:bCs/>
          <w:color w:val="000000"/>
          <w:sz w:val="24"/>
          <w:szCs w:val="24"/>
          <w:shd w:val="clear" w:color="auto" w:fill="FFFFFF"/>
        </w:rPr>
        <w:t>디자</w:t>
      </w:r>
      <w:r w:rsidRPr="00125DD7">
        <w:rPr>
          <w:rFonts w:asciiTheme="minorEastAsia" w:hAnsiTheme="minorEastAsia" w:cs="Malgun Gothic"/>
          <w:b/>
          <w:bCs/>
          <w:color w:val="000000"/>
          <w:sz w:val="24"/>
          <w:szCs w:val="24"/>
          <w:shd w:val="clear" w:color="auto" w:fill="FFFFFF"/>
        </w:rPr>
        <w:t>인</w:t>
      </w:r>
    </w:p>
    <w:p w14:paraId="3ADB13ED" w14:textId="77777777" w:rsidR="00125DD7" w:rsidRDefault="00125DD7" w:rsidP="00125DD7">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019846F7" wp14:editId="49E7195E">
                <wp:extent cx="5943600" cy="0"/>
                <wp:effectExtent l="0" t="19050" r="19050" b="19050"/>
                <wp:docPr id="2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A0299F6"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125DD7" w14:paraId="041D9D67" w14:textId="77777777" w:rsidTr="00125DD7">
        <w:tc>
          <w:tcPr>
            <w:tcW w:w="9350" w:type="dxa"/>
          </w:tcPr>
          <w:p w14:paraId="2663A410" w14:textId="77777777" w:rsidR="000C55F2" w:rsidRPr="005D797E" w:rsidRDefault="00125DD7" w:rsidP="000C55F2">
            <w:pPr>
              <w:rPr>
                <w:rFonts w:asciiTheme="majorEastAsia" w:eastAsiaTheme="majorEastAsia" w:hAnsiTheme="majorEastAsia"/>
                <w:color w:val="000000"/>
                <w:sz w:val="18"/>
                <w:szCs w:val="18"/>
                <w:shd w:val="clear" w:color="auto" w:fill="FFFFFF"/>
              </w:rPr>
            </w:pPr>
            <w:r w:rsidRPr="005D797E">
              <w:rPr>
                <w:rFonts w:asciiTheme="majorEastAsia" w:eastAsiaTheme="majorEastAsia" w:hAnsiTheme="majorEastAsia"/>
                <w:color w:val="000000"/>
                <w:sz w:val="18"/>
                <w:szCs w:val="18"/>
                <w:shd w:val="clear" w:color="auto" w:fill="FFFFFF"/>
              </w:rPr>
              <w:t xml:space="preserve">I am committed to creating a course that is inclusive in its design. If you encounter barrier, please let me know immediately so that we can determine if there is a design adjustment that can be made or if an accommodation might be needed to overcome the limitations of the design.  I am always happy to consider creative solutions as long as they do not compromise the intent of the assessment or learning activity. You are also welcome to contact the </w:t>
            </w:r>
            <w:r w:rsidRPr="005D797E">
              <w:rPr>
                <w:rFonts w:asciiTheme="majorEastAsia" w:eastAsiaTheme="majorEastAsia" w:hAnsiTheme="majorEastAsia"/>
                <w:color w:val="000000"/>
                <w:sz w:val="18"/>
                <w:szCs w:val="18"/>
                <w:u w:val="single"/>
                <w:shd w:val="clear" w:color="auto" w:fill="FFFFFF"/>
              </w:rPr>
              <w:t>disability resource office</w:t>
            </w:r>
            <w:r w:rsidRPr="005D797E">
              <w:rPr>
                <w:rFonts w:asciiTheme="majorEastAsia" w:eastAsiaTheme="majorEastAsia" w:hAnsiTheme="majorEastAsia"/>
                <w:color w:val="000000"/>
                <w:sz w:val="18"/>
                <w:szCs w:val="18"/>
                <w:shd w:val="clear" w:color="auto" w:fill="FFFFFF"/>
              </w:rPr>
              <w:t xml:space="preserve"> (Paul Lim 213-388-1000) to begin this conversation or to establish accommodations for this or other courses. I welcome feedback that will assist me in improving the usability and experience of all students.</w:t>
            </w:r>
          </w:p>
          <w:p w14:paraId="3ADE7AE6" w14:textId="56943D34" w:rsidR="00125DD7" w:rsidRPr="000C55F2" w:rsidRDefault="00125DD7" w:rsidP="000C55F2">
            <w:pPr>
              <w:rPr>
                <w:rFonts w:asciiTheme="majorEastAsia" w:eastAsiaTheme="majorEastAsia" w:hAnsiTheme="majorEastAsia"/>
                <w:sz w:val="20"/>
                <w:szCs w:val="20"/>
              </w:rPr>
            </w:pPr>
            <w:r w:rsidRPr="005D797E">
              <w:rPr>
                <w:rFonts w:asciiTheme="minorEastAsia" w:hAnsiTheme="minorEastAsia" w:hint="eastAsia"/>
                <w:color w:val="000000"/>
                <w:sz w:val="18"/>
                <w:szCs w:val="18"/>
                <w:shd w:val="clear" w:color="auto" w:fill="FFFFFF"/>
              </w:rPr>
              <w:t>이 수업을 계획하면서 가능하면 모든 사람들을 포함하는 강의가 되도록 최선을 다하였습니다. 만일 학우님이 수업에서 어떤 장애물을 만난다면, 교수에게 즉각적으로 연락하여 주시기 바랍니다. 그러면 강의 계획을 수정하는 것이 가능한지 아니면 기존의 강의 계획이 가지고 있는 어떤 한계점들을 극복하기 위하여 어떤 일을 할</w:t>
            </w:r>
            <w:r w:rsidR="000C55F2" w:rsidRPr="005D797E">
              <w:rPr>
                <w:rFonts w:asciiTheme="minorEastAsia" w:hAnsiTheme="minorEastAsia" w:hint="eastAsia"/>
                <w:color w:val="000000"/>
                <w:sz w:val="18"/>
                <w:szCs w:val="18"/>
                <w:shd w:val="clear" w:color="auto" w:fill="FFFFFF"/>
              </w:rPr>
              <w:t xml:space="preserve"> </w:t>
            </w:r>
            <w:r w:rsidRPr="005D797E">
              <w:rPr>
                <w:rFonts w:asciiTheme="minorEastAsia" w:hAnsiTheme="minorEastAsia" w:hint="eastAsia"/>
                <w:color w:val="000000"/>
                <w:sz w:val="18"/>
                <w:szCs w:val="18"/>
                <w:shd w:val="clear" w:color="auto" w:fill="FFFFFF"/>
              </w:rPr>
              <w:t>수</w:t>
            </w:r>
            <w:r w:rsidR="000C55F2" w:rsidRPr="005D797E">
              <w:rPr>
                <w:rFonts w:asciiTheme="minorEastAsia" w:hAnsiTheme="minorEastAsia" w:hint="eastAsia"/>
                <w:color w:val="000000"/>
                <w:sz w:val="18"/>
                <w:szCs w:val="18"/>
                <w:shd w:val="clear" w:color="auto" w:fill="FFFFFF"/>
              </w:rPr>
              <w:t xml:space="preserve"> </w:t>
            </w:r>
            <w:r w:rsidRPr="005D797E">
              <w:rPr>
                <w:rFonts w:asciiTheme="minorEastAsia" w:hAnsiTheme="minorEastAsia" w:hint="eastAsia"/>
                <w:color w:val="000000"/>
                <w:sz w:val="18"/>
                <w:szCs w:val="18"/>
                <w:shd w:val="clear" w:color="auto" w:fill="FFFFFF"/>
              </w:rPr>
              <w:t xml:space="preserve">있는지 결정할 수 있게 됩니다. 강의의 평가와 배움의 활동의 의도를 타협하지 않는 한계에서 기쁜 마음으로 창의적인 해결책을 찾아볼 것입니다.  그리고 당신께서는 학교의 </w:t>
            </w:r>
            <w:r w:rsidRPr="005D797E">
              <w:rPr>
                <w:rFonts w:asciiTheme="minorEastAsia" w:hAnsiTheme="minorEastAsia" w:hint="eastAsia"/>
                <w:color w:val="000000"/>
                <w:sz w:val="18"/>
                <w:szCs w:val="18"/>
                <w:u w:val="single"/>
                <w:shd w:val="clear" w:color="auto" w:fill="FFFFFF"/>
              </w:rPr>
              <w:t>장애 도움 부서</w:t>
            </w:r>
            <w:r w:rsidRPr="005D797E">
              <w:rPr>
                <w:rFonts w:asciiTheme="minorEastAsia" w:hAnsiTheme="minorEastAsia" w:hint="eastAsia"/>
                <w:color w:val="000000"/>
                <w:sz w:val="18"/>
                <w:szCs w:val="18"/>
                <w:shd w:val="clear" w:color="auto" w:fill="FFFFFF"/>
              </w:rPr>
              <w:t xml:space="preserve"> (임종호 사무처장 213-388-1000)에 연락을 취하여 대화를 시작하고 이 과목 혹은 다른 과목을 위한 어떤 조처들을 해 나갈 수 있습니다.  모든 학생들의 수업에 사용성과 경험들을 개선하기 위하여 도움이 되는 피드백들을 환영합니다.</w:t>
            </w:r>
          </w:p>
        </w:tc>
      </w:tr>
    </w:tbl>
    <w:p w14:paraId="7601DC58" w14:textId="5FF1203B" w:rsidR="0007299B" w:rsidRDefault="0007299B" w:rsidP="009A3C54">
      <w:pPr>
        <w:jc w:val="center"/>
        <w:rPr>
          <w:rFonts w:ascii="Times New Roman" w:hAnsi="Times New Roman" w:cs="Times New Roman"/>
          <w:b/>
          <w:bCs/>
          <w:sz w:val="32"/>
          <w:szCs w:val="32"/>
        </w:rPr>
      </w:pPr>
    </w:p>
    <w:p w14:paraId="767FBB99" w14:textId="27AA2853" w:rsidR="000C55F2" w:rsidRDefault="000C55F2" w:rsidP="000C55F2">
      <w:pPr>
        <w:rPr>
          <w:rFonts w:asciiTheme="minorEastAsia" w:hAnsiTheme="minorEastAsia" w:cs="Arial"/>
          <w:b/>
          <w:bCs/>
          <w:color w:val="000000"/>
          <w:sz w:val="24"/>
          <w:szCs w:val="24"/>
          <w:shd w:val="clear" w:color="auto" w:fill="FFFFFF"/>
        </w:rPr>
      </w:pPr>
      <w:r w:rsidRPr="000C55F2">
        <w:rPr>
          <w:rFonts w:asciiTheme="minorEastAsia" w:hAnsiTheme="minorEastAsia" w:cs="Arial" w:hint="eastAsia"/>
          <w:b/>
          <w:bCs/>
          <w:color w:val="000000"/>
          <w:sz w:val="24"/>
          <w:szCs w:val="24"/>
          <w:shd w:val="clear" w:color="auto" w:fill="FFFFFF"/>
        </w:rPr>
        <w:t xml:space="preserve">Online Course Policy 온라인 수업 규정 </w:t>
      </w:r>
      <w:r>
        <w:rPr>
          <w:noProof/>
          <w:sz w:val="20"/>
          <w:szCs w:val="20"/>
          <w:lang w:eastAsia="en-US"/>
        </w:rPr>
        <mc:AlternateContent>
          <mc:Choice Requires="wps">
            <w:drawing>
              <wp:inline distT="0" distB="0" distL="0" distR="0" wp14:anchorId="1D4CD991" wp14:editId="28434241">
                <wp:extent cx="5943600" cy="0"/>
                <wp:effectExtent l="0" t="19050" r="19050" b="19050"/>
                <wp:docPr id="2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F063732"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4557EE" w14:paraId="35D9B327" w14:textId="77777777" w:rsidTr="004557EE">
        <w:tc>
          <w:tcPr>
            <w:tcW w:w="9350" w:type="dxa"/>
          </w:tcPr>
          <w:p w14:paraId="5673E36D"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Computer Requirement</w:t>
            </w:r>
            <w:r w:rsidRPr="005D797E">
              <w:rPr>
                <w:rFonts w:asciiTheme="majorEastAsia" w:eastAsiaTheme="majorEastAsia" w:hAnsiTheme="majorEastAsia"/>
                <w:sz w:val="18"/>
                <w:szCs w:val="18"/>
              </w:rPr>
              <w:t>: Student</w:t>
            </w:r>
            <w:r w:rsidRPr="005D797E">
              <w:rPr>
                <w:rFonts w:asciiTheme="majorEastAsia" w:eastAsiaTheme="majorEastAsia" w:hAnsiTheme="majorEastAsia" w:hint="eastAsia"/>
                <w:sz w:val="18"/>
                <w:szCs w:val="18"/>
              </w:rPr>
              <w:t>s</w:t>
            </w:r>
            <w:r w:rsidRPr="005D797E">
              <w:rPr>
                <w:rFonts w:asciiTheme="majorEastAsia" w:eastAsiaTheme="majorEastAsia" w:hAnsiTheme="majorEastAsia"/>
                <w:sz w:val="18"/>
                <w:szCs w:val="18"/>
              </w:rPr>
              <w:t xml:space="preserve"> nee</w:t>
            </w:r>
            <w:r w:rsidRPr="005D797E">
              <w:rPr>
                <w:rFonts w:asciiTheme="majorEastAsia" w:eastAsiaTheme="majorEastAsia" w:hAnsiTheme="majorEastAsia" w:hint="eastAsia"/>
                <w:sz w:val="18"/>
                <w:szCs w:val="18"/>
              </w:rPr>
              <w:t>d</w:t>
            </w:r>
            <w:r w:rsidRPr="005D797E">
              <w:rPr>
                <w:rFonts w:asciiTheme="majorEastAsia" w:eastAsiaTheme="majorEastAsia" w:hAnsiTheme="majorEastAsia"/>
                <w:sz w:val="18"/>
                <w:szCs w:val="18"/>
              </w:rPr>
              <w:t xml:space="preserve"> to have an up-to-date browser, operating system, and some additional software on the computer to take this class. Check the Moodle for Student Service for technical support. If student</w:t>
            </w:r>
            <w:r w:rsidRPr="005D797E">
              <w:rPr>
                <w:rFonts w:asciiTheme="majorEastAsia" w:eastAsiaTheme="majorEastAsia" w:hAnsiTheme="majorEastAsia" w:hint="eastAsia"/>
                <w:sz w:val="18"/>
                <w:szCs w:val="18"/>
              </w:rPr>
              <w:t>s</w:t>
            </w:r>
            <w:r w:rsidRPr="005D797E">
              <w:rPr>
                <w:rFonts w:asciiTheme="majorEastAsia" w:eastAsiaTheme="majorEastAsia" w:hAnsiTheme="majorEastAsia"/>
                <w:sz w:val="18"/>
                <w:szCs w:val="18"/>
              </w:rPr>
              <w:t xml:space="preserve"> need technical assistance at any time during the course, you can visit the Student Services in Moodle </w:t>
            </w:r>
            <w:r w:rsidRPr="005D797E">
              <w:rPr>
                <w:rFonts w:asciiTheme="majorEastAsia" w:eastAsiaTheme="majorEastAsia" w:hAnsiTheme="majorEastAsia" w:hint="eastAsia"/>
                <w:sz w:val="18"/>
                <w:szCs w:val="18"/>
              </w:rPr>
              <w:t>o</w:t>
            </w:r>
            <w:r w:rsidRPr="005D797E">
              <w:rPr>
                <w:rFonts w:asciiTheme="majorEastAsia" w:eastAsiaTheme="majorEastAsia" w:hAnsiTheme="majorEastAsia"/>
                <w:sz w:val="18"/>
                <w:szCs w:val="18"/>
              </w:rPr>
              <w:t xml:space="preserve">r email IT technician, </w:t>
            </w:r>
            <w:hyperlink r:id="rId20" w:history="1">
              <w:r w:rsidRPr="005D797E">
                <w:rPr>
                  <w:rStyle w:val="Hyperlink"/>
                  <w:rFonts w:asciiTheme="majorEastAsia" w:eastAsiaTheme="majorEastAsia" w:hAnsiTheme="majorEastAsia"/>
                  <w:sz w:val="18"/>
                  <w:szCs w:val="18"/>
                </w:rPr>
                <w:t>bomarch@wmu.edu</w:t>
              </w:r>
            </w:hyperlink>
            <w:r w:rsidRPr="005D797E">
              <w:rPr>
                <w:rFonts w:asciiTheme="majorEastAsia" w:eastAsiaTheme="majorEastAsia" w:hAnsiTheme="majorEastAsia"/>
                <w:sz w:val="18"/>
                <w:szCs w:val="18"/>
              </w:rPr>
              <w:t xml:space="preserve">. </w:t>
            </w:r>
          </w:p>
          <w:p w14:paraId="36E8B114"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컴퓨터 조건</w:t>
            </w:r>
            <w:r w:rsidRPr="005D797E">
              <w:rPr>
                <w:rFonts w:asciiTheme="majorEastAsia" w:eastAsiaTheme="majorEastAsia" w:hAnsiTheme="majorEastAsia" w:hint="eastAsia"/>
                <w:sz w:val="18"/>
                <w:szCs w:val="18"/>
              </w:rPr>
              <w:t xml:space="preserve">: 학생들은 수업을 듣기 위해 최신 업데이트된 브라우저가 컴퓨터에서 지원되어야 하며 작동 시스템과 수업에 필요한 부가적인 소프트웨어가 구비되어 있어야 한다. 기술지원을 위해서는 무들 내에 있는 학생 서비스를 참고하면 된다. 만약 학생들이 수업을 듣는 중에 언제든지 기술적인 지원이 필요하면, 무들 내에 있는 학생 서비스에 들어가거나 IT 부서에 연락한다. </w:t>
            </w:r>
            <w:hyperlink r:id="rId21" w:history="1">
              <w:r w:rsidRPr="005D797E">
                <w:rPr>
                  <w:rStyle w:val="Hyperlink"/>
                  <w:rFonts w:asciiTheme="majorEastAsia" w:eastAsiaTheme="majorEastAsia" w:hAnsiTheme="majorEastAsia" w:hint="eastAsia"/>
                  <w:sz w:val="18"/>
                  <w:szCs w:val="18"/>
                </w:rPr>
                <w:t>bomarch@wmu.edu</w:t>
              </w:r>
            </w:hyperlink>
            <w:r w:rsidRPr="005D797E">
              <w:rPr>
                <w:rFonts w:asciiTheme="majorEastAsia" w:eastAsiaTheme="majorEastAsia" w:hAnsiTheme="majorEastAsia" w:hint="eastAsia"/>
                <w:sz w:val="18"/>
                <w:szCs w:val="18"/>
              </w:rPr>
              <w:t xml:space="preserve"> </w:t>
            </w:r>
          </w:p>
          <w:p w14:paraId="17DE15FF"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Moodle Message</w:t>
            </w:r>
            <w:r w:rsidRPr="005D797E">
              <w:rPr>
                <w:rFonts w:asciiTheme="majorEastAsia" w:eastAsiaTheme="majorEastAsia" w:hAnsiTheme="majorEastAsia" w:hint="eastAsia"/>
                <w:sz w:val="18"/>
                <w:szCs w:val="18"/>
              </w:rPr>
              <w:t xml:space="preserve">: In every course MOODLE MESSAGE will be used. </w:t>
            </w:r>
            <w:r w:rsidRPr="005D797E">
              <w:rPr>
                <w:rFonts w:asciiTheme="majorEastAsia" w:eastAsiaTheme="majorEastAsia" w:hAnsiTheme="majorEastAsia"/>
                <w:sz w:val="18"/>
                <w:szCs w:val="18"/>
              </w:rPr>
              <w:t>Students</w:t>
            </w:r>
            <w:r w:rsidRPr="005D797E">
              <w:rPr>
                <w:rFonts w:asciiTheme="majorEastAsia" w:eastAsiaTheme="majorEastAsia" w:hAnsiTheme="majorEastAsia" w:hint="eastAsia"/>
                <w:sz w:val="18"/>
                <w:szCs w:val="18"/>
              </w:rPr>
              <w:t xml:space="preserve"> can check the message in the Moodle system. Please check </w:t>
            </w:r>
            <w:r w:rsidRPr="005D797E">
              <w:rPr>
                <w:rFonts w:asciiTheme="majorEastAsia" w:eastAsiaTheme="majorEastAsia" w:hAnsiTheme="majorEastAsia"/>
                <w:sz w:val="18"/>
                <w:szCs w:val="18"/>
              </w:rPr>
              <w:t>students’</w:t>
            </w:r>
            <w:r w:rsidRPr="005D797E">
              <w:rPr>
                <w:rFonts w:asciiTheme="majorEastAsia" w:eastAsiaTheme="majorEastAsia" w:hAnsiTheme="majorEastAsia" w:hint="eastAsia"/>
                <w:sz w:val="18"/>
                <w:szCs w:val="18"/>
              </w:rPr>
              <w:t xml:space="preserve"> own messages regularly. </w:t>
            </w:r>
          </w:p>
          <w:p w14:paraId="3DFEA749"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무들 메시지</w:t>
            </w:r>
            <w:r w:rsidRPr="005D797E">
              <w:rPr>
                <w:rFonts w:asciiTheme="majorEastAsia" w:eastAsiaTheme="majorEastAsia" w:hAnsiTheme="majorEastAsia" w:hint="eastAsia"/>
                <w:sz w:val="18"/>
                <w:szCs w:val="18"/>
              </w:rPr>
              <w:t xml:space="preserve">: 무들 내에서는 메시지 기능을 활용한다. 학생들은 무들 안에서 메시지를 확인할 수 있으며 자신의 </w:t>
            </w:r>
            <w:proofErr w:type="spellStart"/>
            <w:r w:rsidRPr="005D797E">
              <w:rPr>
                <w:rFonts w:asciiTheme="majorEastAsia" w:eastAsiaTheme="majorEastAsia" w:hAnsiTheme="majorEastAsia" w:hint="eastAsia"/>
                <w:sz w:val="18"/>
                <w:szCs w:val="18"/>
              </w:rPr>
              <w:t>메시지함을</w:t>
            </w:r>
            <w:proofErr w:type="spellEnd"/>
            <w:r w:rsidRPr="005D797E">
              <w:rPr>
                <w:rFonts w:asciiTheme="majorEastAsia" w:eastAsiaTheme="majorEastAsia" w:hAnsiTheme="majorEastAsia" w:hint="eastAsia"/>
                <w:sz w:val="18"/>
                <w:szCs w:val="18"/>
              </w:rPr>
              <w:t xml:space="preserve"> 정기적으로 점검하도록 한다. </w:t>
            </w:r>
          </w:p>
          <w:p w14:paraId="6D647894"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lastRenderedPageBreak/>
              <w:t>Q&amp;A</w:t>
            </w:r>
            <w:r w:rsidRPr="005D797E">
              <w:rPr>
                <w:rFonts w:asciiTheme="majorEastAsia" w:eastAsiaTheme="majorEastAsia" w:hAnsiTheme="majorEastAsia" w:hint="eastAsia"/>
                <w:sz w:val="18"/>
                <w:szCs w:val="18"/>
              </w:rPr>
              <w:t>: In online courses</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w:t>
            </w:r>
            <w:r w:rsidRPr="005D797E">
              <w:rPr>
                <w:rFonts w:asciiTheme="majorEastAsia" w:eastAsiaTheme="majorEastAsia" w:hAnsiTheme="majorEastAsia"/>
                <w:sz w:val="18"/>
                <w:szCs w:val="18"/>
              </w:rPr>
              <w:t xml:space="preserve">it is normal to have many questions about things related to the course, such as clarification about assignments, course materials, or assessments. </w:t>
            </w:r>
            <w:r w:rsidRPr="005D797E">
              <w:rPr>
                <w:rFonts w:asciiTheme="majorEastAsia" w:eastAsiaTheme="majorEastAsia" w:hAnsiTheme="majorEastAsia" w:hint="eastAsia"/>
                <w:sz w:val="18"/>
                <w:szCs w:val="18"/>
              </w:rPr>
              <w:t xml:space="preserve">Please post these in the Q&amp;A forum in Moodle. </w:t>
            </w:r>
          </w:p>
          <w:p w14:paraId="4272B688"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 xml:space="preserve">질의응답: </w:t>
            </w:r>
            <w:r w:rsidRPr="005D797E">
              <w:rPr>
                <w:rFonts w:asciiTheme="majorEastAsia" w:eastAsiaTheme="majorEastAsia" w:hAnsiTheme="majorEastAsia" w:hint="eastAsia"/>
                <w:sz w:val="18"/>
                <w:szCs w:val="18"/>
              </w:rPr>
              <w:t xml:space="preserve">온라인 수업은 과제, 자료, 평가 등 수업에 대한 많은 질문이 있을 수 있다. 과목마다 질의응답방 (Q&amp;A방)이 준비되어 있으므로 자신의 질문사항을 그 곳에 올린다.  </w:t>
            </w:r>
          </w:p>
          <w:p w14:paraId="45D1677B"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Participation Policy</w:t>
            </w:r>
            <w:r w:rsidRPr="005D797E">
              <w:rPr>
                <w:rFonts w:asciiTheme="majorEastAsia" w:eastAsiaTheme="majorEastAsia" w:hAnsiTheme="majorEastAsia"/>
                <w:sz w:val="18"/>
                <w:szCs w:val="18"/>
              </w:rPr>
              <w:t xml:space="preserve">: </w:t>
            </w:r>
            <w:r w:rsidRPr="005D797E">
              <w:rPr>
                <w:rFonts w:asciiTheme="majorEastAsia" w:eastAsiaTheme="majorEastAsia" w:hAnsiTheme="majorEastAsia" w:hint="eastAsia"/>
                <w:sz w:val="18"/>
                <w:szCs w:val="18"/>
              </w:rPr>
              <w:t xml:space="preserve">Participation is essential in an online class. In </w:t>
            </w:r>
            <w:r w:rsidRPr="005D797E">
              <w:rPr>
                <w:rFonts w:asciiTheme="majorEastAsia" w:eastAsiaTheme="majorEastAsia" w:hAnsiTheme="majorEastAsia"/>
                <w:sz w:val="18"/>
                <w:szCs w:val="18"/>
              </w:rPr>
              <w:t>all</w:t>
            </w:r>
            <w:r w:rsidRPr="005D797E">
              <w:rPr>
                <w:rFonts w:asciiTheme="majorEastAsia" w:eastAsiaTheme="majorEastAsia" w:hAnsiTheme="majorEastAsia" w:hint="eastAsia"/>
                <w:sz w:val="18"/>
                <w:szCs w:val="18"/>
              </w:rPr>
              <w:t xml:space="preserve"> course</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students are required to participate as if they were in a face-to-face course. Students will have to complete the discussion assignments, lesson assignments</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and quizzes on a timely basis. Consistent failure to participate in </w:t>
            </w:r>
            <w:r w:rsidRPr="005D797E">
              <w:rPr>
                <w:rFonts w:asciiTheme="majorEastAsia" w:eastAsiaTheme="majorEastAsia" w:hAnsiTheme="majorEastAsia"/>
                <w:sz w:val="18"/>
                <w:szCs w:val="18"/>
              </w:rPr>
              <w:t xml:space="preserve">the </w:t>
            </w:r>
            <w:r w:rsidRPr="005D797E">
              <w:rPr>
                <w:rFonts w:asciiTheme="majorEastAsia" w:eastAsiaTheme="majorEastAsia" w:hAnsiTheme="majorEastAsia" w:hint="eastAsia"/>
                <w:sz w:val="18"/>
                <w:szCs w:val="18"/>
              </w:rPr>
              <w:t xml:space="preserve">class will result in being dropped from the course. </w:t>
            </w:r>
          </w:p>
          <w:p w14:paraId="0D7BBEFD"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참여 규정</w:t>
            </w:r>
            <w:r w:rsidRPr="005D797E">
              <w:rPr>
                <w:rFonts w:asciiTheme="majorEastAsia" w:eastAsiaTheme="majorEastAsia" w:hAnsiTheme="majorEastAsia" w:hint="eastAsia"/>
                <w:sz w:val="18"/>
                <w:szCs w:val="18"/>
              </w:rPr>
              <w:t xml:space="preserve">: 참여는 온라인 클래스에서 필수요소이다. 모든 과목에서 학생들은 교실수업과 똑같이 학습에 참여해야 한다. 학생들은 토론, 과제, 퀴즈 등에 대해 정해진 시간에 참여해야 한다. 계속되는 불참으로 인해 해당 과목에 대해 낙제할 수 있다. </w:t>
            </w:r>
          </w:p>
          <w:p w14:paraId="5F5AB990"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Assignments Completion Policy</w:t>
            </w:r>
            <w:r w:rsidRPr="005D797E">
              <w:rPr>
                <w:rFonts w:asciiTheme="majorEastAsia" w:eastAsiaTheme="majorEastAsia" w:hAnsiTheme="majorEastAsia" w:hint="eastAsia"/>
                <w:sz w:val="18"/>
                <w:szCs w:val="18"/>
              </w:rPr>
              <w:t xml:space="preserve">: All assignments for the course will be submitted electronically through Moodle unless otherwise instructed. Assignments must be submitted by the given deadline or special permission must be requested from </w:t>
            </w:r>
            <w:r w:rsidRPr="005D797E">
              <w:rPr>
                <w:rFonts w:asciiTheme="majorEastAsia" w:eastAsiaTheme="majorEastAsia" w:hAnsiTheme="majorEastAsia"/>
                <w:sz w:val="18"/>
                <w:szCs w:val="18"/>
              </w:rPr>
              <w:t xml:space="preserve">the </w:t>
            </w:r>
            <w:r w:rsidRPr="005D797E">
              <w:rPr>
                <w:rFonts w:asciiTheme="majorEastAsia" w:eastAsiaTheme="majorEastAsia" w:hAnsiTheme="majorEastAsia" w:hint="eastAsia"/>
                <w:sz w:val="18"/>
                <w:szCs w:val="18"/>
              </w:rPr>
              <w:t xml:space="preserve">instructor before the due date. Extensions will not be given </w:t>
            </w:r>
            <w:r w:rsidRPr="005D797E">
              <w:rPr>
                <w:rFonts w:asciiTheme="majorEastAsia" w:eastAsiaTheme="majorEastAsia" w:hAnsiTheme="majorEastAsia"/>
                <w:sz w:val="18"/>
                <w:szCs w:val="18"/>
              </w:rPr>
              <w:t>beyond</w:t>
            </w:r>
            <w:r w:rsidRPr="005D797E">
              <w:rPr>
                <w:rFonts w:asciiTheme="majorEastAsia" w:eastAsiaTheme="majorEastAsia" w:hAnsiTheme="majorEastAsia" w:hint="eastAsia"/>
                <w:sz w:val="18"/>
                <w:szCs w:val="18"/>
              </w:rPr>
              <w:t xml:space="preserve"> the next </w:t>
            </w:r>
            <w:r w:rsidRPr="005D797E">
              <w:rPr>
                <w:rFonts w:asciiTheme="majorEastAsia" w:eastAsiaTheme="majorEastAsia" w:hAnsiTheme="majorEastAsia"/>
                <w:sz w:val="18"/>
                <w:szCs w:val="18"/>
              </w:rPr>
              <w:t>assignment</w:t>
            </w:r>
            <w:r w:rsidRPr="005D797E">
              <w:rPr>
                <w:rFonts w:asciiTheme="majorEastAsia" w:eastAsiaTheme="majorEastAsia" w:hAnsiTheme="majorEastAsia" w:hint="eastAsia"/>
                <w:sz w:val="18"/>
                <w:szCs w:val="18"/>
              </w:rPr>
              <w:t xml:space="preserve"> except under extreme circumstances. All discussion assignments must be completed by the assignment due date and time. </w:t>
            </w:r>
          </w:p>
          <w:p w14:paraId="664F1C4B" w14:textId="77777777" w:rsidR="004557E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 xml:space="preserve">과제 제출 규정: </w:t>
            </w:r>
            <w:r w:rsidRPr="005D797E">
              <w:rPr>
                <w:rFonts w:asciiTheme="majorEastAsia" w:eastAsiaTheme="majorEastAsia" w:hAnsiTheme="majorEastAsia" w:hint="eastAsia"/>
                <w:sz w:val="18"/>
                <w:szCs w:val="18"/>
              </w:rPr>
              <w:t xml:space="preserve"> 모든 과제는 별다른 안내가 없으면 무들 내에서 모두 제출되어야 한다. 과제는 정해진 시간 내에 반드시 제출해야 하며 특별한 경우 교수에게 미리 제출에 관한 안내를 받는다. 기간 연장은 특별한 경우를 제외하고 허락되지 않는다. 토론은 정해진 시간 내에 반드시 이루어져야 한다.</w:t>
            </w:r>
          </w:p>
          <w:p w14:paraId="03FD49D5" w14:textId="77777777" w:rsidR="00082299" w:rsidRPr="00970625" w:rsidRDefault="00082299" w:rsidP="00082299">
            <w:pPr>
              <w:rPr>
                <w:rFonts w:asciiTheme="majorEastAsia" w:eastAsiaTheme="majorEastAsia" w:hAnsiTheme="majorEastAsia"/>
                <w:color w:val="EE0000"/>
                <w:sz w:val="18"/>
                <w:szCs w:val="18"/>
              </w:rPr>
            </w:pPr>
            <w:r w:rsidRPr="00970625">
              <w:rPr>
                <w:rFonts w:asciiTheme="majorEastAsia" w:eastAsiaTheme="majorEastAsia" w:hAnsiTheme="majorEastAsia"/>
                <w:b/>
                <w:bCs/>
                <w:color w:val="EE0000"/>
                <w:sz w:val="18"/>
                <w:szCs w:val="18"/>
              </w:rPr>
              <w:t>Regulations for Learning</w:t>
            </w:r>
            <w:r w:rsidRPr="00970625">
              <w:rPr>
                <w:rFonts w:asciiTheme="majorEastAsia" w:eastAsiaTheme="majorEastAsia" w:hAnsiTheme="majorEastAsia" w:hint="eastAsia"/>
                <w:b/>
                <w:bCs/>
                <w:color w:val="EE0000"/>
                <w:sz w:val="18"/>
                <w:szCs w:val="18"/>
              </w:rPr>
              <w:t>-o</w:t>
            </w:r>
            <w:r w:rsidRPr="00970625">
              <w:rPr>
                <w:rFonts w:asciiTheme="majorEastAsia" w:eastAsiaTheme="majorEastAsia" w:hAnsiTheme="majorEastAsia"/>
                <w:b/>
                <w:bCs/>
                <w:color w:val="EE0000"/>
                <w:sz w:val="18"/>
                <w:szCs w:val="18"/>
              </w:rPr>
              <w:t xml:space="preserve">riented Group Chat: </w:t>
            </w:r>
            <w:r w:rsidRPr="00970625">
              <w:rPr>
                <w:rFonts w:asciiTheme="majorEastAsia" w:eastAsiaTheme="majorEastAsia" w:hAnsiTheme="majorEastAsia"/>
                <w:color w:val="EE0000"/>
                <w:sz w:val="18"/>
                <w:szCs w:val="18"/>
              </w:rPr>
              <w:t>The official school group chat is a space for learning and collaboration, operated in KakaoTalk Team Chat as a principle. The operator, who may be a professor, program director, or department representative, shall announce the rules and maintain order. Defamation, abusive language, hate speech, political or religious debates, advertisements, or unnecessary complaints are prohibited. Complaints and suggestions must be submitted through official channels such as professors, program directors, or the Academic/Administrative/Student Affairs offices. Violations may result in warnings, forced removal from the chat, or, if necessary, administrative actions. Operators must manage the chat with neutrality, and students are expected to communicate with dignity and restraint in this public space.</w:t>
            </w:r>
          </w:p>
          <w:p w14:paraId="6E39AE1E" w14:textId="27062907" w:rsidR="00082299" w:rsidRPr="005D797E" w:rsidRDefault="00082299" w:rsidP="00082299">
            <w:pPr>
              <w:rPr>
                <w:rFonts w:ascii="Times New Roman" w:hAnsi="Times New Roman" w:cs="Times New Roman"/>
                <w:b/>
                <w:bCs/>
                <w:sz w:val="18"/>
                <w:szCs w:val="18"/>
              </w:rPr>
            </w:pPr>
            <w:r w:rsidRPr="00970625">
              <w:rPr>
                <w:rFonts w:asciiTheme="majorEastAsia" w:eastAsiaTheme="majorEastAsia" w:hAnsiTheme="majorEastAsia" w:hint="eastAsia"/>
                <w:b/>
                <w:bCs/>
                <w:color w:val="EE0000"/>
                <w:sz w:val="18"/>
                <w:szCs w:val="18"/>
              </w:rPr>
              <w:t>학습 목적의 단체</w:t>
            </w:r>
            <w:r>
              <w:rPr>
                <w:rFonts w:asciiTheme="majorEastAsia" w:eastAsiaTheme="majorEastAsia" w:hAnsiTheme="majorEastAsia" w:hint="eastAsia"/>
                <w:b/>
                <w:bCs/>
                <w:color w:val="EE0000"/>
                <w:sz w:val="18"/>
                <w:szCs w:val="18"/>
              </w:rPr>
              <w:t xml:space="preserve"> </w:t>
            </w:r>
            <w:proofErr w:type="spellStart"/>
            <w:r>
              <w:rPr>
                <w:rFonts w:asciiTheme="majorEastAsia" w:eastAsiaTheme="majorEastAsia" w:hAnsiTheme="majorEastAsia" w:hint="eastAsia"/>
                <w:b/>
                <w:bCs/>
                <w:color w:val="EE0000"/>
                <w:sz w:val="18"/>
                <w:szCs w:val="18"/>
              </w:rPr>
              <w:t>채팅</w:t>
            </w:r>
            <w:r w:rsidRPr="00970625">
              <w:rPr>
                <w:rFonts w:asciiTheme="majorEastAsia" w:eastAsiaTheme="majorEastAsia" w:hAnsiTheme="majorEastAsia" w:hint="eastAsia"/>
                <w:b/>
                <w:bCs/>
                <w:color w:val="EE0000"/>
                <w:sz w:val="18"/>
                <w:szCs w:val="18"/>
              </w:rPr>
              <w:t>방</w:t>
            </w:r>
            <w:proofErr w:type="spellEnd"/>
            <w:r w:rsidRPr="00970625">
              <w:rPr>
                <w:rFonts w:asciiTheme="majorEastAsia" w:eastAsiaTheme="majorEastAsia" w:hAnsiTheme="majorEastAsia" w:hint="eastAsia"/>
                <w:b/>
                <w:bCs/>
                <w:color w:val="EE0000"/>
                <w:sz w:val="18"/>
                <w:szCs w:val="18"/>
              </w:rPr>
              <w:t xml:space="preserve"> 규정: </w:t>
            </w:r>
            <w:r w:rsidRPr="00970625">
              <w:rPr>
                <w:rFonts w:asciiTheme="majorEastAsia" w:eastAsiaTheme="majorEastAsia" w:hAnsiTheme="majorEastAsia"/>
                <w:color w:val="EE0000"/>
                <w:sz w:val="18"/>
                <w:szCs w:val="18"/>
              </w:rPr>
              <w:t>학교 공식 단체 채팅방은 학습과 협업을 위한 공간으로 카카오톡 Team Chat을 원칙으로 운영한다. 운영자는 교수, 디렉터, 부처 대표가 맡으며 규정을 공지하고 질서를 유지한다. 비방, 욕설, 혐오 표현, 정치</w:t>
            </w:r>
            <w:r w:rsidRPr="00970625">
              <w:rPr>
                <w:rFonts w:asciiTheme="majorEastAsia" w:eastAsiaTheme="majorEastAsia" w:hAnsiTheme="majorEastAsia" w:hint="eastAsia"/>
                <w:color w:val="EE0000"/>
                <w:sz w:val="18"/>
                <w:szCs w:val="18"/>
              </w:rPr>
              <w:t xml:space="preserve"> </w:t>
            </w:r>
            <w:r w:rsidRPr="00970625">
              <w:rPr>
                <w:rFonts w:asciiTheme="majorEastAsia" w:eastAsiaTheme="majorEastAsia" w:hAnsiTheme="majorEastAsia"/>
                <w:color w:val="EE0000"/>
                <w:sz w:val="18"/>
                <w:szCs w:val="18"/>
              </w:rPr>
              <w:t>종교 논쟁, 광고나 불필요한 불만 제기는 금지된다. 불만과 건의는 교수, 디렉터, 교무</w:t>
            </w:r>
            <w:r w:rsidRPr="00970625">
              <w:rPr>
                <w:rFonts w:asciiTheme="majorEastAsia" w:eastAsiaTheme="majorEastAsia" w:hAnsiTheme="majorEastAsia" w:hint="eastAsia"/>
                <w:color w:val="EE0000"/>
                <w:sz w:val="18"/>
                <w:szCs w:val="18"/>
              </w:rPr>
              <w:t>/</w:t>
            </w:r>
            <w:r w:rsidRPr="00970625">
              <w:rPr>
                <w:rFonts w:asciiTheme="majorEastAsia" w:eastAsiaTheme="majorEastAsia" w:hAnsiTheme="majorEastAsia"/>
                <w:color w:val="EE0000"/>
                <w:sz w:val="18"/>
                <w:szCs w:val="18"/>
              </w:rPr>
              <w:t>사무</w:t>
            </w:r>
            <w:r w:rsidRPr="00970625">
              <w:rPr>
                <w:rFonts w:asciiTheme="majorEastAsia" w:eastAsiaTheme="majorEastAsia" w:hAnsiTheme="majorEastAsia" w:hint="eastAsia"/>
                <w:color w:val="EE0000"/>
                <w:sz w:val="18"/>
                <w:szCs w:val="18"/>
              </w:rPr>
              <w:t>/</w:t>
            </w:r>
            <w:proofErr w:type="spellStart"/>
            <w:r w:rsidRPr="00970625">
              <w:rPr>
                <w:rFonts w:asciiTheme="majorEastAsia" w:eastAsiaTheme="majorEastAsia" w:hAnsiTheme="majorEastAsia"/>
                <w:color w:val="EE0000"/>
                <w:sz w:val="18"/>
                <w:szCs w:val="18"/>
              </w:rPr>
              <w:t>학생처</w:t>
            </w:r>
            <w:proofErr w:type="spellEnd"/>
            <w:r w:rsidRPr="00970625">
              <w:rPr>
                <w:rFonts w:asciiTheme="majorEastAsia" w:eastAsiaTheme="majorEastAsia" w:hAnsiTheme="majorEastAsia"/>
                <w:color w:val="EE0000"/>
                <w:sz w:val="18"/>
                <w:szCs w:val="18"/>
              </w:rPr>
              <w:t xml:space="preserve"> 등 공식 창구를 통해 제기한다. 위반 시 경고, 강제 퇴장, 필요 시 행정조치로 이어질 수 있다. 운영자는 중립적으로 관리해야 하며 학생들은 공적 공간에서 품위 있고 절제된 언행을 지켜야 한다.</w:t>
            </w:r>
          </w:p>
        </w:tc>
      </w:tr>
    </w:tbl>
    <w:p w14:paraId="406E71A4" w14:textId="77777777" w:rsidR="000C55F2" w:rsidRDefault="000C55F2" w:rsidP="009A3C54">
      <w:pPr>
        <w:jc w:val="center"/>
        <w:rPr>
          <w:rFonts w:ascii="Times New Roman" w:hAnsi="Times New Roman" w:cs="Times New Roman"/>
          <w:b/>
          <w:bCs/>
          <w:sz w:val="32"/>
          <w:szCs w:val="32"/>
        </w:rPr>
      </w:pPr>
    </w:p>
    <w:p w14:paraId="6E22115F" w14:textId="77777777" w:rsidR="000C55F2" w:rsidRDefault="000C55F2" w:rsidP="009A3C54">
      <w:pPr>
        <w:jc w:val="center"/>
        <w:rPr>
          <w:rFonts w:ascii="Times New Roman" w:hAnsi="Times New Roman" w:cs="Times New Roman"/>
          <w:b/>
          <w:bCs/>
          <w:sz w:val="32"/>
          <w:szCs w:val="32"/>
        </w:rPr>
        <w:sectPr w:rsidR="000C55F2">
          <w:headerReference w:type="default" r:id="rId22"/>
          <w:pgSz w:w="12240" w:h="15840"/>
          <w:pgMar w:top="1440" w:right="1440" w:bottom="1440" w:left="1440" w:header="720" w:footer="720" w:gutter="0"/>
          <w:cols w:space="720"/>
          <w:docGrid w:linePitch="360"/>
        </w:sectPr>
      </w:pPr>
    </w:p>
    <w:p w14:paraId="025A2C44" w14:textId="1D793463" w:rsidR="00310BBF" w:rsidRPr="00C02CC6" w:rsidRDefault="00310BBF" w:rsidP="00310BBF">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lastRenderedPageBreak/>
        <w:t>C</w:t>
      </w:r>
      <w:r>
        <w:rPr>
          <w:rFonts w:asciiTheme="minorEastAsia" w:hAnsiTheme="minorEastAsia" w:cs="Times New Roman"/>
          <w:b/>
          <w:bCs/>
          <w:sz w:val="24"/>
          <w:szCs w:val="24"/>
        </w:rPr>
        <w:t xml:space="preserve">ourse Requirements </w:t>
      </w:r>
      <w:r>
        <w:rPr>
          <w:rFonts w:asciiTheme="minorEastAsia" w:hAnsiTheme="minorEastAsia" w:cs="Times New Roman" w:hint="eastAsia"/>
          <w:b/>
          <w:bCs/>
          <w:sz w:val="24"/>
          <w:szCs w:val="24"/>
        </w:rPr>
        <w:t xml:space="preserve">과제 및 필수사항 </w:t>
      </w:r>
    </w:p>
    <w:p w14:paraId="44B22C4C" w14:textId="4DDB8E2F" w:rsidR="00310BBF" w:rsidRDefault="00310BBF" w:rsidP="00310BBF">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1679C26A" wp14:editId="7E99F5E2">
                <wp:extent cx="8181975" cy="45719"/>
                <wp:effectExtent l="19050" t="19050" r="28575" b="31115"/>
                <wp:docPr id="1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81975" cy="4571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5370F27" id="_x0000_t32" coordsize="21600,21600" o:spt="32" o:oned="t" path="m,l21600,21600e" filled="f">
                <v:path arrowok="t" fillok="f" o:connecttype="none"/>
                <o:lock v:ext="edit" shapetype="t"/>
              </v:shapetype>
              <v:shape id="AutoShape 18" o:spid="_x0000_s1026" type="#_x0000_t32" style="width:644.2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" strokecolor="#7030a0" strokeweight="2.25pt">
                <w10:anchorlock/>
              </v:shape>
            </w:pict>
          </mc:Fallback>
        </mc:AlternateContent>
      </w:r>
    </w:p>
    <w:tbl>
      <w:tblPr>
        <w:tblStyle w:val="TableGrid"/>
        <w:tblW w:w="12955" w:type="dxa"/>
        <w:jc w:val="center"/>
        <w:tblLayout w:type="fixed"/>
        <w:tblLook w:val="04A0" w:firstRow="1" w:lastRow="0" w:firstColumn="1" w:lastColumn="0" w:noHBand="0" w:noVBand="1"/>
      </w:tblPr>
      <w:tblGrid>
        <w:gridCol w:w="1525"/>
        <w:gridCol w:w="10080"/>
        <w:gridCol w:w="630"/>
        <w:gridCol w:w="720"/>
      </w:tblGrid>
      <w:tr w:rsidR="000C55F2" w14:paraId="7A951527" w14:textId="0084CEC6" w:rsidTr="00A60B7B">
        <w:trPr>
          <w:jc w:val="center"/>
        </w:trPr>
        <w:tc>
          <w:tcPr>
            <w:tcW w:w="1525" w:type="dxa"/>
            <w:shd w:val="clear" w:color="auto" w:fill="7030A0"/>
          </w:tcPr>
          <w:p w14:paraId="46C4D7B5" w14:textId="77777777" w:rsidR="005639CF" w:rsidRDefault="005639CF" w:rsidP="00310BBF">
            <w:pPr>
              <w:jc w:val="cente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C</w:t>
            </w:r>
            <w:r w:rsidRPr="005639CF">
              <w:rPr>
                <w:rFonts w:ascii="Times New Roman" w:hAnsi="Times New Roman" w:cs="Times New Roman"/>
                <w:b/>
                <w:bCs/>
                <w:color w:val="FFFFFF" w:themeColor="background1"/>
                <w:sz w:val="20"/>
                <w:szCs w:val="20"/>
              </w:rPr>
              <w:t xml:space="preserve">ategory </w:t>
            </w:r>
          </w:p>
          <w:p w14:paraId="01648680" w14:textId="5F39C845" w:rsidR="005639CF" w:rsidRPr="005639CF" w:rsidRDefault="005639CF" w:rsidP="00310BBF">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카테고리</w:t>
            </w:r>
          </w:p>
        </w:tc>
        <w:tc>
          <w:tcPr>
            <w:tcW w:w="10080" w:type="dxa"/>
            <w:shd w:val="clear" w:color="auto" w:fill="7030A0"/>
            <w:vAlign w:val="center"/>
          </w:tcPr>
          <w:p w14:paraId="333784C8" w14:textId="77777777" w:rsidR="005639CF" w:rsidRDefault="005639CF" w:rsidP="00823CB0">
            <w:pPr>
              <w:jc w:val="cente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A</w:t>
            </w:r>
            <w:r w:rsidRPr="005639CF">
              <w:rPr>
                <w:rFonts w:ascii="Times New Roman" w:hAnsi="Times New Roman" w:cs="Times New Roman"/>
                <w:b/>
                <w:bCs/>
                <w:color w:val="FFFFFF" w:themeColor="background1"/>
                <w:sz w:val="20"/>
                <w:szCs w:val="20"/>
              </w:rPr>
              <w:t xml:space="preserve">ssignments &amp; Artifacts </w:t>
            </w:r>
          </w:p>
          <w:p w14:paraId="088893A7" w14:textId="08941007" w:rsidR="005639CF" w:rsidRPr="005639CF" w:rsidRDefault="005639CF" w:rsidP="00823CB0">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과제</w:t>
            </w:r>
            <w:r w:rsidRPr="005639CF">
              <w:rPr>
                <w:rFonts w:ascii="Times New Roman" w:hAnsi="Times New Roman" w:cs="Times New Roman" w:hint="eastAsia"/>
                <w:b/>
                <w:bCs/>
                <w:color w:val="FFFFFF" w:themeColor="background1"/>
                <w:sz w:val="18"/>
                <w:szCs w:val="18"/>
              </w:rPr>
              <w:t xml:space="preserve"> </w:t>
            </w:r>
          </w:p>
        </w:tc>
        <w:tc>
          <w:tcPr>
            <w:tcW w:w="630" w:type="dxa"/>
            <w:shd w:val="clear" w:color="auto" w:fill="7030A0"/>
            <w:vAlign w:val="center"/>
          </w:tcPr>
          <w:p w14:paraId="3B0B552C" w14:textId="77777777" w:rsidR="005639CF" w:rsidRDefault="005639CF" w:rsidP="00823CB0">
            <w:pPr>
              <w:jc w:val="center"/>
              <w:rPr>
                <w:rFonts w:ascii="Times New Roman" w:hAnsi="Times New Roman" w:cs="Times New Roman"/>
                <w:b/>
                <w:bCs/>
                <w:color w:val="FFFFFF" w:themeColor="background1"/>
                <w:sz w:val="20"/>
                <w:szCs w:val="20"/>
              </w:rPr>
            </w:pPr>
            <w:r w:rsidRPr="005639CF">
              <w:rPr>
                <w:rFonts w:ascii="Times New Roman" w:hAnsi="Times New Roman" w:cs="Times New Roman"/>
                <w:b/>
                <w:bCs/>
                <w:color w:val="FFFFFF" w:themeColor="background1"/>
                <w:sz w:val="20"/>
                <w:szCs w:val="20"/>
              </w:rPr>
              <w:t xml:space="preserve">Rate </w:t>
            </w:r>
          </w:p>
          <w:p w14:paraId="493D79DB" w14:textId="70BDC3BE" w:rsidR="005639CF" w:rsidRPr="005639CF" w:rsidRDefault="005639CF" w:rsidP="00823CB0">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비율</w:t>
            </w:r>
            <w:r w:rsidRPr="005639CF">
              <w:rPr>
                <w:rFonts w:ascii="Times New Roman" w:hAnsi="Times New Roman" w:cs="Times New Roman" w:hint="eastAsia"/>
                <w:b/>
                <w:bCs/>
                <w:color w:val="FFFFFF" w:themeColor="background1"/>
                <w:sz w:val="18"/>
                <w:szCs w:val="18"/>
              </w:rPr>
              <w:t xml:space="preserve"> </w:t>
            </w:r>
          </w:p>
        </w:tc>
        <w:tc>
          <w:tcPr>
            <w:tcW w:w="720" w:type="dxa"/>
            <w:shd w:val="clear" w:color="auto" w:fill="7030A0"/>
          </w:tcPr>
          <w:p w14:paraId="714A05BC" w14:textId="77777777" w:rsidR="005639CF" w:rsidRDefault="005639CF" w:rsidP="00823CB0">
            <w:pPr>
              <w:jc w:val="center"/>
              <w:rPr>
                <w:rFonts w:ascii="Times New Roman" w:hAnsi="Times New Roman" w:cs="Times New Roman"/>
                <w:b/>
                <w:bCs/>
                <w:color w:val="FFFFFF" w:themeColor="background1"/>
                <w:sz w:val="20"/>
                <w:szCs w:val="20"/>
              </w:rPr>
            </w:pPr>
            <w:r>
              <w:rPr>
                <w:rFonts w:ascii="Times New Roman" w:hAnsi="Times New Roman" w:cs="Times New Roman"/>
                <w:b/>
                <w:bCs/>
                <w:color w:val="FFFFFF" w:themeColor="background1"/>
                <w:sz w:val="20"/>
                <w:szCs w:val="20"/>
              </w:rPr>
              <w:t>Portfolio</w:t>
            </w:r>
          </w:p>
          <w:p w14:paraId="01FD24DA" w14:textId="04FEA4BC" w:rsidR="005639CF" w:rsidRPr="005639CF" w:rsidRDefault="005639CF" w:rsidP="00823CB0">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포트폴리오</w:t>
            </w:r>
            <w:r w:rsidRPr="005639CF">
              <w:rPr>
                <w:rFonts w:ascii="Times New Roman" w:hAnsi="Times New Roman" w:cs="Times New Roman" w:hint="eastAsia"/>
                <w:b/>
                <w:bCs/>
                <w:color w:val="FFFFFF" w:themeColor="background1"/>
                <w:sz w:val="18"/>
                <w:szCs w:val="18"/>
              </w:rPr>
              <w:t xml:space="preserve"> </w:t>
            </w:r>
          </w:p>
        </w:tc>
      </w:tr>
      <w:tr w:rsidR="000C55F2" w14:paraId="5A029708" w14:textId="677B6508" w:rsidTr="00A60B7B">
        <w:trPr>
          <w:jc w:val="center"/>
        </w:trPr>
        <w:tc>
          <w:tcPr>
            <w:tcW w:w="1525" w:type="dxa"/>
            <w:shd w:val="clear" w:color="auto" w:fill="7030A0"/>
            <w:vAlign w:val="center"/>
          </w:tcPr>
          <w:p w14:paraId="1AA88E2E" w14:textId="01FDE687" w:rsidR="005639CF" w:rsidRPr="005639CF" w:rsidRDefault="005639CF" w:rsidP="00823CB0">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S</w:t>
            </w:r>
            <w:r w:rsidRPr="005639CF">
              <w:rPr>
                <w:rFonts w:ascii="Times New Roman" w:hAnsi="Times New Roman" w:cs="Times New Roman"/>
                <w:b/>
                <w:bCs/>
                <w:color w:val="FFFFFF" w:themeColor="background1"/>
                <w:sz w:val="20"/>
                <w:szCs w:val="20"/>
              </w:rPr>
              <w:t xml:space="preserve">pirituality </w:t>
            </w:r>
          </w:p>
          <w:p w14:paraId="44597A4F" w14:textId="355FCA55" w:rsidR="005639CF" w:rsidRPr="005639CF" w:rsidRDefault="005639CF" w:rsidP="00823CB0">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영성과제</w:t>
            </w:r>
            <w:r w:rsidRPr="005639CF">
              <w:rPr>
                <w:rFonts w:ascii="Times New Roman" w:hAnsi="Times New Roman" w:cs="Times New Roman" w:hint="eastAsia"/>
                <w:b/>
                <w:bCs/>
                <w:color w:val="FFFFFF" w:themeColor="background1"/>
                <w:sz w:val="20"/>
                <w:szCs w:val="20"/>
              </w:rPr>
              <w:t xml:space="preserve">  </w:t>
            </w:r>
          </w:p>
        </w:tc>
        <w:tc>
          <w:tcPr>
            <w:tcW w:w="10080" w:type="dxa"/>
          </w:tcPr>
          <w:p w14:paraId="4F43E7D1" w14:textId="77777777" w:rsidR="005639CF" w:rsidRDefault="005639CF" w:rsidP="00823CB0">
            <w:pPr>
              <w:rPr>
                <w:rFonts w:asciiTheme="minorEastAsia" w:hAnsiTheme="minorEastAsia" w:cs="Times New Roman"/>
                <w:sz w:val="20"/>
                <w:szCs w:val="20"/>
              </w:rPr>
            </w:pPr>
          </w:p>
          <w:p w14:paraId="37B5F19B" w14:textId="1AF8F545" w:rsidR="00724532" w:rsidRPr="00A16B5E" w:rsidRDefault="00724532" w:rsidP="00823CB0">
            <w:pPr>
              <w:rPr>
                <w:rFonts w:asciiTheme="minorEastAsia" w:hAnsiTheme="minorEastAsia" w:cs="Times New Roman"/>
                <w:sz w:val="20"/>
                <w:szCs w:val="20"/>
              </w:rPr>
            </w:pPr>
          </w:p>
        </w:tc>
        <w:tc>
          <w:tcPr>
            <w:tcW w:w="630" w:type="dxa"/>
            <w:vAlign w:val="center"/>
          </w:tcPr>
          <w:p w14:paraId="6C917C04" w14:textId="77777777" w:rsidR="005639CF" w:rsidRPr="00BA15DE" w:rsidRDefault="005639CF" w:rsidP="00BA15DE">
            <w:pPr>
              <w:jc w:val="center"/>
              <w:rPr>
                <w:rFonts w:ascii="Times New Roman" w:hAnsi="Times New Roman" w:cs="Times New Roman"/>
                <w:sz w:val="20"/>
                <w:szCs w:val="20"/>
              </w:rPr>
            </w:pPr>
          </w:p>
        </w:tc>
        <w:tc>
          <w:tcPr>
            <w:tcW w:w="720" w:type="dxa"/>
            <w:vAlign w:val="center"/>
          </w:tcPr>
          <w:p w14:paraId="03DFE532" w14:textId="77777777" w:rsidR="005639CF" w:rsidRPr="00BA15DE" w:rsidRDefault="005639CF" w:rsidP="00BA15DE">
            <w:pPr>
              <w:jc w:val="center"/>
              <w:rPr>
                <w:rFonts w:ascii="Times New Roman" w:hAnsi="Times New Roman" w:cs="Times New Roman"/>
                <w:sz w:val="20"/>
                <w:szCs w:val="20"/>
              </w:rPr>
            </w:pPr>
          </w:p>
        </w:tc>
      </w:tr>
      <w:tr w:rsidR="000C55F2" w14:paraId="0333C5F9" w14:textId="3F686F01" w:rsidTr="00A60B7B">
        <w:trPr>
          <w:jc w:val="center"/>
        </w:trPr>
        <w:tc>
          <w:tcPr>
            <w:tcW w:w="1525" w:type="dxa"/>
            <w:shd w:val="clear" w:color="auto" w:fill="7030A0"/>
            <w:vAlign w:val="center"/>
          </w:tcPr>
          <w:p w14:paraId="14F1C659" w14:textId="65081F1E" w:rsidR="005639CF" w:rsidRPr="005639CF" w:rsidRDefault="005639CF" w:rsidP="00823CB0">
            <w:pPr>
              <w:rPr>
                <w:rFonts w:ascii="Times New Roman" w:hAnsi="Times New Roman" w:cs="Times New Roman"/>
                <w:b/>
                <w:bCs/>
                <w:color w:val="FFFFFF" w:themeColor="background1"/>
                <w:sz w:val="20"/>
                <w:szCs w:val="20"/>
              </w:rPr>
            </w:pPr>
            <w:r w:rsidRPr="005639CF">
              <w:rPr>
                <w:rFonts w:ascii="Times New Roman" w:hAnsi="Times New Roman" w:cs="Times New Roman"/>
                <w:b/>
                <w:bCs/>
                <w:color w:val="FFFFFF" w:themeColor="background1"/>
                <w:sz w:val="20"/>
                <w:szCs w:val="20"/>
              </w:rPr>
              <w:t xml:space="preserve">Competency </w:t>
            </w:r>
          </w:p>
          <w:p w14:paraId="3068F1F0" w14:textId="523962A6" w:rsidR="005639CF" w:rsidRPr="005639CF" w:rsidRDefault="005639CF" w:rsidP="00823CB0">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역량과제</w:t>
            </w:r>
            <w:r w:rsidRPr="005639CF">
              <w:rPr>
                <w:rFonts w:ascii="Times New Roman" w:hAnsi="Times New Roman" w:cs="Times New Roman" w:hint="eastAsia"/>
                <w:b/>
                <w:bCs/>
                <w:color w:val="FFFFFF" w:themeColor="background1"/>
                <w:sz w:val="20"/>
                <w:szCs w:val="20"/>
              </w:rPr>
              <w:t xml:space="preserve">  </w:t>
            </w:r>
          </w:p>
        </w:tc>
        <w:tc>
          <w:tcPr>
            <w:tcW w:w="10080" w:type="dxa"/>
          </w:tcPr>
          <w:p w14:paraId="259E8B93" w14:textId="77777777" w:rsidR="00724532" w:rsidRDefault="00724532" w:rsidP="00823CB0">
            <w:pPr>
              <w:rPr>
                <w:rFonts w:asciiTheme="minorEastAsia" w:hAnsiTheme="minorEastAsia" w:cs="Times New Roman"/>
                <w:sz w:val="20"/>
                <w:szCs w:val="20"/>
              </w:rPr>
            </w:pPr>
          </w:p>
          <w:p w14:paraId="45164A78" w14:textId="612D6592" w:rsidR="00724532" w:rsidRPr="00A16B5E" w:rsidRDefault="00724532" w:rsidP="00823CB0">
            <w:pPr>
              <w:rPr>
                <w:rFonts w:asciiTheme="minorEastAsia" w:hAnsiTheme="minorEastAsia" w:cs="Times New Roman"/>
                <w:sz w:val="20"/>
                <w:szCs w:val="20"/>
              </w:rPr>
            </w:pPr>
          </w:p>
        </w:tc>
        <w:tc>
          <w:tcPr>
            <w:tcW w:w="630" w:type="dxa"/>
            <w:vAlign w:val="center"/>
          </w:tcPr>
          <w:p w14:paraId="1EEEEBA4" w14:textId="77777777" w:rsidR="005639CF" w:rsidRPr="00BA15DE" w:rsidRDefault="005639CF" w:rsidP="00BA15DE">
            <w:pPr>
              <w:jc w:val="center"/>
              <w:rPr>
                <w:rFonts w:ascii="Times New Roman" w:hAnsi="Times New Roman" w:cs="Times New Roman"/>
                <w:sz w:val="20"/>
                <w:szCs w:val="20"/>
              </w:rPr>
            </w:pPr>
          </w:p>
        </w:tc>
        <w:tc>
          <w:tcPr>
            <w:tcW w:w="720" w:type="dxa"/>
            <w:vAlign w:val="center"/>
          </w:tcPr>
          <w:p w14:paraId="247749EA" w14:textId="77777777" w:rsidR="005639CF" w:rsidRPr="00BA15DE" w:rsidRDefault="005639CF" w:rsidP="00BA15DE">
            <w:pPr>
              <w:jc w:val="center"/>
              <w:rPr>
                <w:rFonts w:ascii="Times New Roman" w:hAnsi="Times New Roman" w:cs="Times New Roman"/>
                <w:sz w:val="20"/>
                <w:szCs w:val="20"/>
              </w:rPr>
            </w:pPr>
          </w:p>
        </w:tc>
      </w:tr>
      <w:tr w:rsidR="00724532" w14:paraId="62182A0E" w14:textId="77777777" w:rsidTr="00A60B7B">
        <w:trPr>
          <w:jc w:val="center"/>
        </w:trPr>
        <w:tc>
          <w:tcPr>
            <w:tcW w:w="1525" w:type="dxa"/>
            <w:vMerge w:val="restart"/>
            <w:shd w:val="clear" w:color="auto" w:fill="7030A0"/>
            <w:vAlign w:val="center"/>
          </w:tcPr>
          <w:p w14:paraId="749A355E" w14:textId="77777777" w:rsidR="00724532" w:rsidRPr="00D93294" w:rsidRDefault="00724532" w:rsidP="00823CB0">
            <w:pPr>
              <w:rPr>
                <w:rFonts w:asciiTheme="minorEastAsia" w:hAnsiTheme="minorEastAsia" w:cs="Times New Roman"/>
                <w:b/>
                <w:bCs/>
                <w:color w:val="FFFFFF" w:themeColor="background1"/>
                <w:sz w:val="20"/>
                <w:szCs w:val="20"/>
              </w:rPr>
            </w:pPr>
            <w:r w:rsidRPr="00D93294">
              <w:rPr>
                <w:rFonts w:asciiTheme="minorEastAsia" w:hAnsiTheme="minorEastAsia" w:cs="Times New Roman" w:hint="eastAsia"/>
                <w:b/>
                <w:bCs/>
                <w:color w:val="FFFFFF" w:themeColor="background1"/>
                <w:sz w:val="20"/>
                <w:szCs w:val="20"/>
              </w:rPr>
              <w:t>C</w:t>
            </w:r>
            <w:r w:rsidRPr="00D93294">
              <w:rPr>
                <w:rFonts w:asciiTheme="minorEastAsia" w:hAnsiTheme="minorEastAsia" w:cs="Times New Roman"/>
                <w:b/>
                <w:bCs/>
                <w:color w:val="FFFFFF" w:themeColor="background1"/>
                <w:sz w:val="20"/>
                <w:szCs w:val="20"/>
              </w:rPr>
              <w:t xml:space="preserve">ore </w:t>
            </w:r>
          </w:p>
          <w:p w14:paraId="2AA32246" w14:textId="5AFE5673" w:rsidR="00724532" w:rsidRPr="00D93294" w:rsidRDefault="00724532" w:rsidP="00823CB0">
            <w:pPr>
              <w:rPr>
                <w:rFonts w:asciiTheme="minorEastAsia" w:hAnsiTheme="minorEastAsia" w:cs="Times New Roman"/>
                <w:b/>
                <w:bCs/>
                <w:color w:val="FFFFFF" w:themeColor="background1"/>
                <w:sz w:val="20"/>
                <w:szCs w:val="20"/>
              </w:rPr>
            </w:pPr>
            <w:r w:rsidRPr="00D93294">
              <w:rPr>
                <w:rFonts w:asciiTheme="minorEastAsia" w:hAnsiTheme="minorEastAsia" w:cs="Times New Roman" w:hint="eastAsia"/>
                <w:b/>
                <w:bCs/>
                <w:color w:val="FFFFFF" w:themeColor="background1"/>
                <w:sz w:val="20"/>
                <w:szCs w:val="20"/>
              </w:rPr>
              <w:t xml:space="preserve">전공과제 </w:t>
            </w:r>
          </w:p>
        </w:tc>
        <w:tc>
          <w:tcPr>
            <w:tcW w:w="10080" w:type="dxa"/>
          </w:tcPr>
          <w:p w14:paraId="4F6693BF" w14:textId="1D9FACC5" w:rsidR="00724532" w:rsidRPr="00D93294" w:rsidRDefault="00724532" w:rsidP="00823CB0">
            <w:pPr>
              <w:rPr>
                <w:rFonts w:asciiTheme="minorEastAsia" w:hAnsiTheme="minorEastAsia" w:cs="Times New Roman"/>
                <w:b/>
                <w:bCs/>
                <w:sz w:val="20"/>
                <w:szCs w:val="20"/>
              </w:rPr>
            </w:pPr>
            <w:r w:rsidRPr="00D93294">
              <w:rPr>
                <w:rFonts w:asciiTheme="minorEastAsia" w:hAnsiTheme="minorEastAsia" w:cs="Times New Roman"/>
                <w:b/>
                <w:bCs/>
                <w:sz w:val="20"/>
                <w:szCs w:val="20"/>
              </w:rPr>
              <w:t xml:space="preserve">1. </w:t>
            </w:r>
            <w:r w:rsidR="00D93294" w:rsidRPr="00D93294">
              <w:rPr>
                <w:rFonts w:asciiTheme="minorEastAsia" w:hAnsiTheme="minorEastAsia" w:cs="Times New Roman" w:hint="eastAsia"/>
                <w:b/>
                <w:bCs/>
                <w:sz w:val="20"/>
                <w:szCs w:val="20"/>
              </w:rPr>
              <w:t>Attendance (10%) 무들 출석 (10%)</w:t>
            </w:r>
          </w:p>
        </w:tc>
        <w:tc>
          <w:tcPr>
            <w:tcW w:w="630" w:type="dxa"/>
            <w:vAlign w:val="center"/>
          </w:tcPr>
          <w:p w14:paraId="2D3EE8B2" w14:textId="5A37FFE6" w:rsidR="00724532" w:rsidRPr="00DC68F0" w:rsidRDefault="00DC68F0" w:rsidP="00BA15DE">
            <w:pPr>
              <w:jc w:val="center"/>
              <w:rPr>
                <w:rFonts w:asciiTheme="majorEastAsia" w:eastAsiaTheme="majorEastAsia" w:hAnsiTheme="majorEastAsia" w:cs="Times New Roman"/>
                <w:sz w:val="20"/>
                <w:szCs w:val="20"/>
              </w:rPr>
            </w:pPr>
            <w:r w:rsidRPr="00DC68F0">
              <w:rPr>
                <w:rFonts w:asciiTheme="majorEastAsia" w:eastAsiaTheme="majorEastAsia" w:hAnsiTheme="majorEastAsia" w:cs="Times New Roman"/>
                <w:sz w:val="20"/>
                <w:szCs w:val="20"/>
              </w:rPr>
              <w:t>10%</w:t>
            </w:r>
          </w:p>
        </w:tc>
        <w:tc>
          <w:tcPr>
            <w:tcW w:w="720" w:type="dxa"/>
            <w:vAlign w:val="center"/>
          </w:tcPr>
          <w:p w14:paraId="6171B420" w14:textId="77777777" w:rsidR="00724532" w:rsidRPr="00DC68F0" w:rsidRDefault="00724532" w:rsidP="00BA15DE">
            <w:pPr>
              <w:jc w:val="center"/>
              <w:rPr>
                <w:rFonts w:asciiTheme="majorEastAsia" w:eastAsiaTheme="majorEastAsia" w:hAnsiTheme="majorEastAsia" w:cs="Times New Roman"/>
                <w:sz w:val="20"/>
                <w:szCs w:val="20"/>
              </w:rPr>
            </w:pPr>
          </w:p>
        </w:tc>
      </w:tr>
      <w:tr w:rsidR="00724532" w14:paraId="4A7AF5C1" w14:textId="77777777" w:rsidTr="00A60B7B">
        <w:trPr>
          <w:jc w:val="center"/>
        </w:trPr>
        <w:tc>
          <w:tcPr>
            <w:tcW w:w="1525" w:type="dxa"/>
            <w:vMerge/>
            <w:shd w:val="clear" w:color="auto" w:fill="7030A0"/>
            <w:vAlign w:val="center"/>
          </w:tcPr>
          <w:p w14:paraId="0035CC7B" w14:textId="19B94BB6" w:rsidR="00724532" w:rsidRPr="00D93294" w:rsidRDefault="00724532" w:rsidP="00823CB0">
            <w:pPr>
              <w:rPr>
                <w:rFonts w:asciiTheme="minorEastAsia" w:hAnsiTheme="minorEastAsia" w:cs="Times New Roman"/>
                <w:b/>
                <w:bCs/>
                <w:color w:val="FFFFFF" w:themeColor="background1"/>
                <w:sz w:val="20"/>
                <w:szCs w:val="20"/>
              </w:rPr>
            </w:pPr>
          </w:p>
        </w:tc>
        <w:tc>
          <w:tcPr>
            <w:tcW w:w="10080" w:type="dxa"/>
          </w:tcPr>
          <w:p w14:paraId="55F2D245" w14:textId="5A4092DE" w:rsidR="00724532" w:rsidRPr="00D12F4B" w:rsidRDefault="00A47B77" w:rsidP="00823CB0">
            <w:pPr>
              <w:rPr>
                <w:rFonts w:asciiTheme="minorEastAsia" w:hAnsiTheme="minorEastAsia" w:cs="Times New Roman"/>
                <w:b/>
                <w:bCs/>
                <w:sz w:val="20"/>
                <w:szCs w:val="20"/>
              </w:rPr>
            </w:pPr>
            <w:r w:rsidRPr="00D12F4B">
              <w:rPr>
                <w:rFonts w:asciiTheme="minorEastAsia" w:hAnsiTheme="minorEastAsia" w:cs="Times New Roman"/>
                <w:b/>
                <w:bCs/>
                <w:sz w:val="20"/>
                <w:szCs w:val="20"/>
              </w:rPr>
              <w:t xml:space="preserve">2. Ministry Project </w:t>
            </w:r>
            <w:r w:rsidR="00D12F4B">
              <w:rPr>
                <w:rFonts w:asciiTheme="minorEastAsia" w:hAnsiTheme="minorEastAsia" w:cs="Times New Roman"/>
                <w:b/>
                <w:bCs/>
                <w:sz w:val="20"/>
                <w:szCs w:val="20"/>
              </w:rPr>
              <w:t>(</w:t>
            </w:r>
            <w:r w:rsidR="00B11D96">
              <w:rPr>
                <w:rFonts w:asciiTheme="minorEastAsia" w:hAnsiTheme="minorEastAsia" w:cs="Times New Roman"/>
                <w:b/>
                <w:bCs/>
                <w:sz w:val="20"/>
                <w:szCs w:val="20"/>
              </w:rPr>
              <w:t>3</w:t>
            </w:r>
            <w:r w:rsidR="00D12F4B">
              <w:rPr>
                <w:rFonts w:asciiTheme="minorEastAsia" w:hAnsiTheme="minorEastAsia" w:cs="Times New Roman"/>
                <w:b/>
                <w:bCs/>
                <w:sz w:val="20"/>
                <w:szCs w:val="20"/>
              </w:rPr>
              <w:t xml:space="preserve">0%) </w:t>
            </w:r>
          </w:p>
          <w:p w14:paraId="70BA4CCD" w14:textId="008C202B" w:rsidR="00D12F4B" w:rsidRDefault="00D12F4B" w:rsidP="00D12F4B">
            <w:pPr>
              <w:pStyle w:val="Default"/>
              <w:numPr>
                <w:ilvl w:val="0"/>
                <w:numId w:val="15"/>
              </w:numPr>
              <w:ind w:left="526"/>
              <w:rPr>
                <w:rFonts w:asciiTheme="majorEastAsia" w:eastAsiaTheme="majorEastAsia" w:hAnsiTheme="majorEastAsia"/>
                <w:sz w:val="20"/>
                <w:szCs w:val="20"/>
              </w:rPr>
            </w:pPr>
            <w:r w:rsidRPr="00D12F4B">
              <w:rPr>
                <w:rFonts w:asciiTheme="majorEastAsia" w:eastAsiaTheme="majorEastAsia" w:hAnsiTheme="majorEastAsia"/>
                <w:sz w:val="20"/>
                <w:szCs w:val="20"/>
              </w:rPr>
              <w:t xml:space="preserve">Each student will complete a </w:t>
            </w:r>
            <w:r w:rsidRPr="00D12F4B">
              <w:rPr>
                <w:rFonts w:asciiTheme="majorEastAsia" w:eastAsiaTheme="majorEastAsia" w:hAnsiTheme="majorEastAsia"/>
                <w:b/>
                <w:sz w:val="20"/>
                <w:szCs w:val="20"/>
              </w:rPr>
              <w:t xml:space="preserve">ministry </w:t>
            </w:r>
            <w:r w:rsidRPr="00D12F4B">
              <w:rPr>
                <w:rFonts w:asciiTheme="majorEastAsia" w:eastAsiaTheme="majorEastAsia" w:hAnsiTheme="majorEastAsia" w:hint="eastAsia"/>
                <w:b/>
                <w:sz w:val="20"/>
                <w:szCs w:val="20"/>
                <w:lang w:eastAsia="ko-KR"/>
              </w:rPr>
              <w:t>profile</w:t>
            </w:r>
            <w:r w:rsidRPr="00D12F4B">
              <w:rPr>
                <w:rFonts w:asciiTheme="majorEastAsia" w:eastAsiaTheme="majorEastAsia" w:hAnsiTheme="majorEastAsia" w:hint="eastAsia"/>
                <w:sz w:val="20"/>
                <w:szCs w:val="20"/>
                <w:lang w:eastAsia="ko-KR"/>
              </w:rPr>
              <w:t xml:space="preserve"> </w:t>
            </w:r>
            <w:r w:rsidRPr="00D12F4B">
              <w:rPr>
                <w:rFonts w:asciiTheme="majorEastAsia" w:eastAsiaTheme="majorEastAsia" w:hAnsiTheme="majorEastAsia"/>
                <w:sz w:val="20"/>
                <w:szCs w:val="20"/>
              </w:rPr>
              <w:t>that identifies one’s spiritual gifts, heart, abilities, personality, and experiences. Th</w:t>
            </w:r>
            <w:r w:rsidRPr="00D12F4B">
              <w:rPr>
                <w:rFonts w:asciiTheme="majorEastAsia" w:eastAsiaTheme="majorEastAsia" w:hAnsiTheme="majorEastAsia" w:hint="eastAsia"/>
                <w:sz w:val="20"/>
                <w:szCs w:val="20"/>
                <w:lang w:eastAsia="ko-KR"/>
              </w:rPr>
              <w:t xml:space="preserve">e </w:t>
            </w:r>
            <w:r w:rsidRPr="00D12F4B">
              <w:rPr>
                <w:rFonts w:asciiTheme="majorEastAsia" w:eastAsiaTheme="majorEastAsia" w:hAnsiTheme="majorEastAsia"/>
                <w:sz w:val="20"/>
                <w:szCs w:val="20"/>
              </w:rPr>
              <w:t xml:space="preserve">profile should be written </w:t>
            </w:r>
            <w:r w:rsidRPr="00D12F4B">
              <w:rPr>
                <w:rFonts w:asciiTheme="majorEastAsia" w:eastAsiaTheme="majorEastAsia" w:hAnsiTheme="majorEastAsia" w:hint="eastAsia"/>
                <w:sz w:val="20"/>
                <w:szCs w:val="20"/>
                <w:lang w:eastAsia="ko-KR"/>
              </w:rPr>
              <w:t xml:space="preserve">as a </w:t>
            </w:r>
            <w:r>
              <w:rPr>
                <w:rFonts w:asciiTheme="majorEastAsia" w:eastAsiaTheme="majorEastAsia" w:hAnsiTheme="majorEastAsia"/>
                <w:sz w:val="20"/>
                <w:szCs w:val="20"/>
                <w:lang w:eastAsia="ko-KR"/>
              </w:rPr>
              <w:t>one-page</w:t>
            </w:r>
            <w:r w:rsidRPr="00D12F4B">
              <w:rPr>
                <w:rFonts w:asciiTheme="majorEastAsia" w:eastAsiaTheme="majorEastAsia" w:hAnsiTheme="majorEastAsia"/>
                <w:sz w:val="20"/>
                <w:szCs w:val="20"/>
              </w:rPr>
              <w:t xml:space="preserve"> outline.</w:t>
            </w:r>
            <w:r w:rsidRPr="00D12F4B">
              <w:rPr>
                <w:rFonts w:asciiTheme="majorEastAsia" w:eastAsiaTheme="majorEastAsia" w:hAnsiTheme="majorEastAsia" w:hint="eastAsia"/>
                <w:sz w:val="20"/>
                <w:szCs w:val="20"/>
                <w:lang w:eastAsia="ko-KR"/>
              </w:rPr>
              <w:t xml:space="preserve"> (1</w:t>
            </w:r>
            <w:r w:rsidR="00DF5910">
              <w:rPr>
                <w:rFonts w:asciiTheme="majorEastAsia" w:eastAsiaTheme="majorEastAsia" w:hAnsiTheme="majorEastAsia"/>
                <w:sz w:val="20"/>
                <w:szCs w:val="20"/>
                <w:lang w:eastAsia="ko-KR"/>
              </w:rPr>
              <w:t>0</w:t>
            </w:r>
            <w:r w:rsidRPr="00D12F4B">
              <w:rPr>
                <w:rFonts w:asciiTheme="majorEastAsia" w:eastAsiaTheme="majorEastAsia" w:hAnsiTheme="majorEastAsia" w:hint="eastAsia"/>
                <w:sz w:val="20"/>
                <w:szCs w:val="20"/>
                <w:lang w:eastAsia="ko-KR"/>
              </w:rPr>
              <w:t xml:space="preserve">%) </w:t>
            </w:r>
          </w:p>
          <w:p w14:paraId="14821E28" w14:textId="5AD3EF9E" w:rsidR="00D12F4B" w:rsidRDefault="00D12F4B" w:rsidP="00D12F4B">
            <w:pPr>
              <w:pStyle w:val="Default"/>
              <w:ind w:left="526"/>
              <w:rPr>
                <w:rFonts w:asciiTheme="majorEastAsia" w:eastAsiaTheme="majorEastAsia" w:hAnsiTheme="majorEastAsia"/>
                <w:sz w:val="20"/>
                <w:szCs w:val="20"/>
                <w:lang w:eastAsia="ko-KR"/>
              </w:rPr>
            </w:pPr>
            <w:r w:rsidRPr="00D12F4B">
              <w:rPr>
                <w:rFonts w:asciiTheme="majorEastAsia" w:eastAsiaTheme="majorEastAsia" w:hAnsiTheme="majorEastAsia" w:hint="eastAsia"/>
                <w:sz w:val="20"/>
                <w:szCs w:val="20"/>
                <w:lang w:eastAsia="ko-KR"/>
              </w:rPr>
              <w:t xml:space="preserve">학생들은 자신의 영적 은사, 목회적 열정, 능력, 성품, 그리고 경험을 포함한 </w:t>
            </w:r>
            <w:r w:rsidR="00B92E34">
              <w:rPr>
                <w:rFonts w:asciiTheme="majorEastAsia" w:eastAsiaTheme="majorEastAsia" w:hAnsiTheme="majorEastAsia" w:hint="eastAsia"/>
                <w:b/>
                <w:sz w:val="20"/>
                <w:szCs w:val="20"/>
                <w:u w:val="single"/>
                <w:lang w:eastAsia="ko-KR"/>
              </w:rPr>
              <w:t>사역</w:t>
            </w:r>
            <w:r w:rsidRPr="00D12F4B">
              <w:rPr>
                <w:rFonts w:asciiTheme="majorEastAsia" w:eastAsiaTheme="majorEastAsia" w:hAnsiTheme="majorEastAsia" w:hint="eastAsia"/>
                <w:b/>
                <w:sz w:val="20"/>
                <w:szCs w:val="20"/>
                <w:u w:val="single"/>
                <w:lang w:eastAsia="ko-KR"/>
              </w:rPr>
              <w:t xml:space="preserve"> 프로필</w:t>
            </w:r>
            <w:r w:rsidRPr="00D12F4B">
              <w:rPr>
                <w:rFonts w:asciiTheme="majorEastAsia" w:eastAsiaTheme="majorEastAsia" w:hAnsiTheme="majorEastAsia" w:hint="eastAsia"/>
                <w:sz w:val="20"/>
                <w:szCs w:val="20"/>
                <w:lang w:eastAsia="ko-KR"/>
              </w:rPr>
              <w:t xml:space="preserve">을 작성해야 한다. 프로필은 1 페이지 아웃라인으로 작성한다. </w:t>
            </w:r>
          </w:p>
          <w:p w14:paraId="30572EC6" w14:textId="094DAB96" w:rsidR="00D12F4B" w:rsidRPr="00D12F4B" w:rsidRDefault="00D12F4B" w:rsidP="00D12F4B">
            <w:pPr>
              <w:pStyle w:val="Default"/>
              <w:numPr>
                <w:ilvl w:val="0"/>
                <w:numId w:val="15"/>
              </w:numPr>
              <w:ind w:left="526"/>
              <w:rPr>
                <w:rFonts w:asciiTheme="majorEastAsia" w:eastAsiaTheme="majorEastAsia" w:hAnsiTheme="majorEastAsia"/>
                <w:sz w:val="20"/>
                <w:szCs w:val="20"/>
                <w:lang w:eastAsia="ko-KR"/>
              </w:rPr>
            </w:pPr>
            <w:r w:rsidRPr="00D12F4B">
              <w:rPr>
                <w:rFonts w:asciiTheme="majorEastAsia" w:eastAsiaTheme="majorEastAsia" w:hAnsiTheme="majorEastAsia"/>
                <w:sz w:val="20"/>
                <w:szCs w:val="20"/>
              </w:rPr>
              <w:t>Each student will write a 2</w:t>
            </w:r>
            <w:r w:rsidRPr="00D12F4B">
              <w:rPr>
                <w:rFonts w:asciiTheme="majorEastAsia" w:eastAsiaTheme="majorEastAsia" w:hAnsiTheme="majorEastAsia" w:hint="eastAsia"/>
                <w:sz w:val="20"/>
                <w:szCs w:val="20"/>
                <w:lang w:eastAsia="ko-KR"/>
              </w:rPr>
              <w:t xml:space="preserve">~3 </w:t>
            </w:r>
            <w:r w:rsidRPr="00D12F4B">
              <w:rPr>
                <w:rFonts w:asciiTheme="majorEastAsia" w:eastAsiaTheme="majorEastAsia" w:hAnsiTheme="majorEastAsia"/>
                <w:sz w:val="20"/>
                <w:szCs w:val="20"/>
              </w:rPr>
              <w:t xml:space="preserve">page, </w:t>
            </w:r>
            <w:r w:rsidRPr="00D12F4B">
              <w:rPr>
                <w:rFonts w:asciiTheme="majorEastAsia" w:eastAsiaTheme="majorEastAsia" w:hAnsiTheme="majorEastAsia"/>
                <w:sz w:val="20"/>
                <w:szCs w:val="20"/>
                <w:lang w:eastAsia="ko-KR"/>
              </w:rPr>
              <w:t>single</w:t>
            </w:r>
            <w:r w:rsidRPr="00D12F4B">
              <w:rPr>
                <w:rFonts w:asciiTheme="majorEastAsia" w:eastAsiaTheme="majorEastAsia" w:hAnsiTheme="majorEastAsia" w:hint="eastAsia"/>
                <w:sz w:val="20"/>
                <w:szCs w:val="20"/>
                <w:lang w:eastAsia="ko-KR"/>
              </w:rPr>
              <w:t xml:space="preserve"> </w:t>
            </w:r>
            <w:r w:rsidRPr="00D12F4B">
              <w:rPr>
                <w:rFonts w:asciiTheme="majorEastAsia" w:eastAsiaTheme="majorEastAsia" w:hAnsiTheme="majorEastAsia"/>
                <w:sz w:val="20"/>
                <w:szCs w:val="20"/>
              </w:rPr>
              <w:t xml:space="preserve">spaced paper that describes the student’s </w:t>
            </w:r>
            <w:r w:rsidRPr="00D12F4B">
              <w:rPr>
                <w:rFonts w:asciiTheme="majorEastAsia" w:eastAsiaTheme="majorEastAsia" w:hAnsiTheme="majorEastAsia"/>
                <w:b/>
                <w:bCs/>
                <w:sz w:val="20"/>
                <w:szCs w:val="20"/>
              </w:rPr>
              <w:t xml:space="preserve">ministry identity and call </w:t>
            </w:r>
            <w:r w:rsidRPr="00D12F4B">
              <w:rPr>
                <w:rFonts w:asciiTheme="majorEastAsia" w:eastAsiaTheme="majorEastAsia" w:hAnsiTheme="majorEastAsia"/>
                <w:sz w:val="20"/>
                <w:szCs w:val="20"/>
              </w:rPr>
              <w:t>to part-time or fulltime ministry. This paper should reflect insights from th</w:t>
            </w:r>
            <w:r w:rsidRPr="00D12F4B">
              <w:rPr>
                <w:rFonts w:asciiTheme="majorEastAsia" w:eastAsiaTheme="majorEastAsia" w:hAnsiTheme="majorEastAsia" w:hint="eastAsia"/>
                <w:sz w:val="20"/>
                <w:szCs w:val="20"/>
                <w:lang w:eastAsia="ko-KR"/>
              </w:rPr>
              <w:t>e student</w:t>
            </w:r>
            <w:r w:rsidRPr="00D12F4B">
              <w:rPr>
                <w:rFonts w:asciiTheme="majorEastAsia" w:eastAsiaTheme="majorEastAsia" w:hAnsiTheme="majorEastAsia"/>
                <w:sz w:val="20"/>
                <w:szCs w:val="20"/>
                <w:lang w:eastAsia="ko-KR"/>
              </w:rPr>
              <w:t>’</w:t>
            </w:r>
            <w:r w:rsidRPr="00D12F4B">
              <w:rPr>
                <w:rFonts w:asciiTheme="majorEastAsia" w:eastAsiaTheme="majorEastAsia" w:hAnsiTheme="majorEastAsia" w:hint="eastAsia"/>
                <w:sz w:val="20"/>
                <w:szCs w:val="20"/>
                <w:lang w:eastAsia="ko-KR"/>
              </w:rPr>
              <w:t>s</w:t>
            </w:r>
            <w:r w:rsidRPr="00D12F4B">
              <w:rPr>
                <w:rFonts w:asciiTheme="majorEastAsia" w:eastAsiaTheme="majorEastAsia" w:hAnsiTheme="majorEastAsia"/>
                <w:sz w:val="20"/>
                <w:szCs w:val="20"/>
              </w:rPr>
              <w:t xml:space="preserve"> profile, practicum ministry experiences, peer group </w:t>
            </w:r>
            <w:r w:rsidRPr="00D12F4B">
              <w:rPr>
                <w:rFonts w:asciiTheme="majorEastAsia" w:eastAsiaTheme="majorEastAsia" w:hAnsiTheme="majorEastAsia" w:hint="eastAsia"/>
                <w:sz w:val="20"/>
                <w:szCs w:val="20"/>
                <w:lang w:eastAsia="ko-KR"/>
              </w:rPr>
              <w:t>discussion</w:t>
            </w:r>
            <w:r w:rsidRPr="00D12F4B">
              <w:rPr>
                <w:rFonts w:asciiTheme="majorEastAsia" w:eastAsiaTheme="majorEastAsia" w:hAnsiTheme="majorEastAsia"/>
                <w:sz w:val="20"/>
                <w:szCs w:val="20"/>
              </w:rPr>
              <w:t>, and debriefing sessions with the mentor.</w:t>
            </w:r>
            <w:r w:rsidRPr="00D12F4B">
              <w:rPr>
                <w:rFonts w:asciiTheme="majorEastAsia" w:eastAsiaTheme="majorEastAsia" w:hAnsiTheme="majorEastAsia" w:hint="eastAsia"/>
                <w:sz w:val="20"/>
                <w:szCs w:val="20"/>
                <w:lang w:eastAsia="ko-KR"/>
              </w:rPr>
              <w:t xml:space="preserve"> (1</w:t>
            </w:r>
            <w:r w:rsidR="00DF5910">
              <w:rPr>
                <w:rFonts w:asciiTheme="majorEastAsia" w:eastAsiaTheme="majorEastAsia" w:hAnsiTheme="majorEastAsia"/>
                <w:sz w:val="20"/>
                <w:szCs w:val="20"/>
                <w:lang w:eastAsia="ko-KR"/>
              </w:rPr>
              <w:t>0</w:t>
            </w:r>
            <w:r w:rsidRPr="00D12F4B">
              <w:rPr>
                <w:rFonts w:asciiTheme="majorEastAsia" w:eastAsiaTheme="majorEastAsia" w:hAnsiTheme="majorEastAsia" w:hint="eastAsia"/>
                <w:sz w:val="20"/>
                <w:szCs w:val="20"/>
                <w:lang w:eastAsia="ko-KR"/>
              </w:rPr>
              <w:t xml:space="preserve">%) </w:t>
            </w:r>
          </w:p>
          <w:p w14:paraId="1BAA3241" w14:textId="73146BA6" w:rsidR="00D12F4B" w:rsidRPr="00D12F4B" w:rsidRDefault="00D12F4B" w:rsidP="00D12F4B">
            <w:pPr>
              <w:pStyle w:val="Default"/>
              <w:ind w:left="436"/>
              <w:rPr>
                <w:rFonts w:asciiTheme="majorEastAsia" w:eastAsiaTheme="majorEastAsia" w:hAnsiTheme="majorEastAsia"/>
                <w:sz w:val="20"/>
                <w:szCs w:val="20"/>
                <w:lang w:eastAsia="ko-KR"/>
              </w:rPr>
            </w:pPr>
            <w:r w:rsidRPr="00D12F4B">
              <w:rPr>
                <w:rFonts w:asciiTheme="majorEastAsia" w:eastAsiaTheme="majorEastAsia" w:hAnsiTheme="majorEastAsia" w:hint="eastAsia"/>
                <w:sz w:val="20"/>
                <w:szCs w:val="20"/>
                <w:lang w:eastAsia="ko-KR"/>
              </w:rPr>
              <w:t xml:space="preserve">학생들은 </w:t>
            </w:r>
            <w:r w:rsidR="00B92E34">
              <w:rPr>
                <w:rFonts w:asciiTheme="majorEastAsia" w:eastAsiaTheme="majorEastAsia" w:hAnsiTheme="majorEastAsia" w:hint="eastAsia"/>
                <w:sz w:val="20"/>
                <w:szCs w:val="20"/>
                <w:lang w:eastAsia="ko-KR"/>
              </w:rPr>
              <w:t>사역</w:t>
            </w:r>
            <w:r w:rsidRPr="00D12F4B">
              <w:rPr>
                <w:rFonts w:asciiTheme="majorEastAsia" w:eastAsiaTheme="majorEastAsia" w:hAnsiTheme="majorEastAsia" w:hint="eastAsia"/>
                <w:sz w:val="20"/>
                <w:szCs w:val="20"/>
                <w:lang w:eastAsia="ko-KR"/>
              </w:rPr>
              <w:t xml:space="preserve">에 대한 부르심과 </w:t>
            </w:r>
            <w:proofErr w:type="spellStart"/>
            <w:r w:rsidR="00B92E34">
              <w:rPr>
                <w:rFonts w:asciiTheme="majorEastAsia" w:eastAsiaTheme="majorEastAsia" w:hAnsiTheme="majorEastAsia" w:hint="eastAsia"/>
                <w:sz w:val="20"/>
                <w:szCs w:val="20"/>
                <w:lang w:eastAsia="ko-KR"/>
              </w:rPr>
              <w:t>사역</w:t>
            </w:r>
            <w:r w:rsidRPr="00D12F4B">
              <w:rPr>
                <w:rFonts w:asciiTheme="majorEastAsia" w:eastAsiaTheme="majorEastAsia" w:hAnsiTheme="majorEastAsia" w:hint="eastAsia"/>
                <w:sz w:val="20"/>
                <w:szCs w:val="20"/>
                <w:lang w:eastAsia="ko-KR"/>
              </w:rPr>
              <w:t>자로서의</w:t>
            </w:r>
            <w:proofErr w:type="spellEnd"/>
            <w:r w:rsidRPr="00D12F4B">
              <w:rPr>
                <w:rFonts w:asciiTheme="majorEastAsia" w:eastAsiaTheme="majorEastAsia" w:hAnsiTheme="majorEastAsia" w:hint="eastAsia"/>
                <w:sz w:val="20"/>
                <w:szCs w:val="20"/>
                <w:lang w:eastAsia="ko-KR"/>
              </w:rPr>
              <w:t xml:space="preserve"> 정체성에 관한 </w:t>
            </w:r>
            <w:r w:rsidRPr="00D12F4B">
              <w:rPr>
                <w:rFonts w:asciiTheme="majorEastAsia" w:eastAsiaTheme="majorEastAsia" w:hAnsiTheme="majorEastAsia" w:hint="eastAsia"/>
                <w:b/>
                <w:sz w:val="20"/>
                <w:szCs w:val="20"/>
                <w:u w:val="single"/>
                <w:lang w:eastAsia="ko-KR"/>
              </w:rPr>
              <w:t>소명문</w:t>
            </w:r>
            <w:r w:rsidRPr="00D12F4B">
              <w:rPr>
                <w:rFonts w:asciiTheme="majorEastAsia" w:eastAsiaTheme="majorEastAsia" w:hAnsiTheme="majorEastAsia" w:hint="eastAsia"/>
                <w:sz w:val="20"/>
                <w:szCs w:val="20"/>
                <w:lang w:eastAsia="ko-KR"/>
              </w:rPr>
              <w:t xml:space="preserve">을 2~3 페이지(폰트 크기 11, 자간 1.0, 폰트종류 </w:t>
            </w:r>
            <w:proofErr w:type="spellStart"/>
            <w:r w:rsidRPr="00D12F4B">
              <w:rPr>
                <w:rFonts w:asciiTheme="majorEastAsia" w:eastAsiaTheme="majorEastAsia" w:hAnsiTheme="majorEastAsia" w:hint="eastAsia"/>
                <w:sz w:val="20"/>
                <w:szCs w:val="20"/>
                <w:lang w:eastAsia="ko-KR"/>
              </w:rPr>
              <w:t>맑은고딕</w:t>
            </w:r>
            <w:proofErr w:type="spellEnd"/>
            <w:r w:rsidRPr="00D12F4B">
              <w:rPr>
                <w:rFonts w:asciiTheme="majorEastAsia" w:eastAsiaTheme="majorEastAsia" w:hAnsiTheme="majorEastAsia" w:hint="eastAsia"/>
                <w:sz w:val="20"/>
                <w:szCs w:val="20"/>
                <w:lang w:eastAsia="ko-KR"/>
              </w:rPr>
              <w:t xml:space="preserve">) 작성한다. 이 페이퍼는 자신의 </w:t>
            </w:r>
            <w:r w:rsidR="00B92E34">
              <w:rPr>
                <w:rFonts w:asciiTheme="majorEastAsia" w:eastAsiaTheme="majorEastAsia" w:hAnsiTheme="majorEastAsia" w:hint="eastAsia"/>
                <w:sz w:val="20"/>
                <w:szCs w:val="20"/>
                <w:lang w:eastAsia="ko-KR"/>
              </w:rPr>
              <w:t xml:space="preserve">사역 </w:t>
            </w:r>
            <w:r w:rsidRPr="00D12F4B">
              <w:rPr>
                <w:rFonts w:asciiTheme="majorEastAsia" w:eastAsiaTheme="majorEastAsia" w:hAnsiTheme="majorEastAsia" w:hint="eastAsia"/>
                <w:sz w:val="20"/>
                <w:szCs w:val="20"/>
                <w:lang w:eastAsia="ko-KR"/>
              </w:rPr>
              <w:t xml:space="preserve">프로필과 </w:t>
            </w:r>
            <w:r w:rsidR="00B92E34">
              <w:rPr>
                <w:rFonts w:asciiTheme="majorEastAsia" w:eastAsiaTheme="majorEastAsia" w:hAnsiTheme="majorEastAsia" w:hint="eastAsia"/>
                <w:sz w:val="20"/>
                <w:szCs w:val="20"/>
                <w:lang w:eastAsia="ko-KR"/>
              </w:rPr>
              <w:t>사역</w:t>
            </w:r>
            <w:r w:rsidRPr="00D12F4B">
              <w:rPr>
                <w:rFonts w:asciiTheme="majorEastAsia" w:eastAsiaTheme="majorEastAsia" w:hAnsiTheme="majorEastAsia" w:hint="eastAsia"/>
                <w:sz w:val="20"/>
                <w:szCs w:val="20"/>
                <w:lang w:eastAsia="ko-KR"/>
              </w:rPr>
              <w:t xml:space="preserve"> 경험, </w:t>
            </w:r>
            <w:proofErr w:type="spellStart"/>
            <w:r w:rsidRPr="00D12F4B">
              <w:rPr>
                <w:rFonts w:asciiTheme="majorEastAsia" w:eastAsiaTheme="majorEastAsia" w:hAnsiTheme="majorEastAsia" w:hint="eastAsia"/>
                <w:sz w:val="20"/>
                <w:szCs w:val="20"/>
                <w:lang w:eastAsia="ko-KR"/>
              </w:rPr>
              <w:t>학우들과의</w:t>
            </w:r>
            <w:proofErr w:type="spellEnd"/>
            <w:r w:rsidRPr="00D12F4B">
              <w:rPr>
                <w:rFonts w:asciiTheme="majorEastAsia" w:eastAsiaTheme="majorEastAsia" w:hAnsiTheme="majorEastAsia" w:hint="eastAsia"/>
                <w:sz w:val="20"/>
                <w:szCs w:val="20"/>
                <w:lang w:eastAsia="ko-KR"/>
              </w:rPr>
              <w:t xml:space="preserve"> 토론, 그리고 현장 지도자 및 지도 교수의 지도 내용을 반영해야 한다. </w:t>
            </w:r>
            <w:r w:rsidRPr="00D12F4B">
              <w:rPr>
                <w:rFonts w:asciiTheme="majorEastAsia" w:eastAsiaTheme="majorEastAsia" w:hAnsiTheme="majorEastAsia"/>
                <w:color w:val="FF0000"/>
                <w:sz w:val="20"/>
                <w:szCs w:val="20"/>
                <w:lang w:eastAsia="ko-KR"/>
              </w:rPr>
              <w:t xml:space="preserve">특히 </w:t>
            </w:r>
            <w:proofErr w:type="spellStart"/>
            <w:r w:rsidRPr="00D12F4B">
              <w:rPr>
                <w:rFonts w:asciiTheme="majorEastAsia" w:eastAsiaTheme="majorEastAsia" w:hAnsiTheme="majorEastAsia" w:hint="eastAsia"/>
                <w:color w:val="FF0000"/>
                <w:sz w:val="20"/>
                <w:szCs w:val="20"/>
                <w:lang w:eastAsia="ko-KR"/>
              </w:rPr>
              <w:t>졸업시</w:t>
            </w:r>
            <w:proofErr w:type="spellEnd"/>
            <w:r w:rsidRPr="00D12F4B">
              <w:rPr>
                <w:rFonts w:asciiTheme="majorEastAsia" w:eastAsiaTheme="majorEastAsia" w:hAnsiTheme="majorEastAsia" w:hint="eastAsia"/>
                <w:color w:val="FF0000"/>
                <w:sz w:val="20"/>
                <w:szCs w:val="20"/>
                <w:lang w:eastAsia="ko-KR"/>
              </w:rPr>
              <w:t xml:space="preserve"> 사역계획 </w:t>
            </w:r>
            <w:r w:rsidRPr="00D12F4B">
              <w:rPr>
                <w:rFonts w:asciiTheme="majorEastAsia" w:eastAsiaTheme="majorEastAsia" w:hAnsiTheme="majorEastAsia"/>
                <w:color w:val="FF0000"/>
                <w:sz w:val="20"/>
                <w:szCs w:val="20"/>
                <w:lang w:eastAsia="ko-KR"/>
              </w:rPr>
              <w:t>(</w:t>
            </w:r>
            <w:r w:rsidRPr="00D12F4B">
              <w:rPr>
                <w:rFonts w:asciiTheme="majorEastAsia" w:eastAsiaTheme="majorEastAsia" w:hAnsiTheme="majorEastAsia" w:hint="eastAsia"/>
                <w:color w:val="FF0000"/>
                <w:sz w:val="20"/>
                <w:szCs w:val="20"/>
                <w:lang w:eastAsia="ko-KR"/>
              </w:rPr>
              <w:t>논문)</w:t>
            </w:r>
            <w:r w:rsidRPr="00D12F4B">
              <w:rPr>
                <w:rFonts w:asciiTheme="majorEastAsia" w:eastAsiaTheme="majorEastAsia" w:hAnsiTheme="majorEastAsia"/>
                <w:color w:val="FF0000"/>
                <w:sz w:val="20"/>
                <w:szCs w:val="20"/>
                <w:lang w:eastAsia="ko-KR"/>
              </w:rPr>
              <w:t xml:space="preserve"> </w:t>
            </w:r>
            <w:r w:rsidRPr="00D12F4B">
              <w:rPr>
                <w:rFonts w:asciiTheme="majorEastAsia" w:eastAsiaTheme="majorEastAsia" w:hAnsiTheme="majorEastAsia" w:hint="eastAsia"/>
                <w:color w:val="FF0000"/>
                <w:sz w:val="20"/>
                <w:szCs w:val="20"/>
                <w:lang w:eastAsia="ko-KR"/>
              </w:rPr>
              <w:t xml:space="preserve">관련하여 현재의 사역 내용이 미래의 사역과 어떻게 연결되고 있는지를 중점적으로 적는다. (사명, 미래의 사역현장, 사역내용, 비전, 전략 등과 관련하여) </w:t>
            </w:r>
            <w:r w:rsidRPr="00D12F4B">
              <w:rPr>
                <w:rFonts w:asciiTheme="majorEastAsia" w:eastAsiaTheme="majorEastAsia" w:hAnsiTheme="majorEastAsia" w:hint="eastAsia"/>
                <w:sz w:val="20"/>
                <w:szCs w:val="20"/>
                <w:lang w:eastAsia="ko-KR"/>
              </w:rPr>
              <w:t xml:space="preserve"> </w:t>
            </w:r>
          </w:p>
          <w:p w14:paraId="70F446B0" w14:textId="6C7B09D3" w:rsidR="00D12F4B" w:rsidRDefault="00D12F4B" w:rsidP="00D12F4B">
            <w:pPr>
              <w:pStyle w:val="Default"/>
              <w:numPr>
                <w:ilvl w:val="0"/>
                <w:numId w:val="15"/>
              </w:numPr>
              <w:ind w:left="526"/>
              <w:rPr>
                <w:rFonts w:asciiTheme="majorEastAsia" w:eastAsiaTheme="majorEastAsia" w:hAnsiTheme="majorEastAsia"/>
                <w:sz w:val="20"/>
                <w:szCs w:val="20"/>
              </w:rPr>
            </w:pPr>
            <w:r w:rsidRPr="00D12F4B">
              <w:rPr>
                <w:rFonts w:asciiTheme="majorEastAsia" w:eastAsiaTheme="majorEastAsia" w:hAnsiTheme="majorEastAsia"/>
                <w:sz w:val="20"/>
                <w:szCs w:val="20"/>
              </w:rPr>
              <w:lastRenderedPageBreak/>
              <w:t>Students will write a 3</w:t>
            </w:r>
            <w:r w:rsidRPr="00D12F4B">
              <w:rPr>
                <w:rFonts w:asciiTheme="majorEastAsia" w:eastAsiaTheme="majorEastAsia" w:hAnsiTheme="majorEastAsia" w:hint="eastAsia"/>
                <w:sz w:val="20"/>
                <w:szCs w:val="20"/>
                <w:lang w:eastAsia="ko-KR"/>
              </w:rPr>
              <w:t>~</w:t>
            </w:r>
            <w:r w:rsidRPr="00D12F4B">
              <w:rPr>
                <w:rFonts w:asciiTheme="majorEastAsia" w:eastAsiaTheme="majorEastAsia" w:hAnsiTheme="majorEastAsia"/>
                <w:sz w:val="20"/>
                <w:szCs w:val="20"/>
              </w:rPr>
              <w:t>4</w:t>
            </w:r>
            <w:r w:rsidRPr="00D12F4B">
              <w:rPr>
                <w:rFonts w:asciiTheme="majorEastAsia" w:eastAsiaTheme="majorEastAsia" w:hAnsiTheme="majorEastAsia" w:hint="eastAsia"/>
                <w:sz w:val="20"/>
                <w:szCs w:val="20"/>
                <w:lang w:eastAsia="ko-KR"/>
              </w:rPr>
              <w:t xml:space="preserve"> </w:t>
            </w:r>
            <w:r w:rsidRPr="00D12F4B">
              <w:rPr>
                <w:rFonts w:asciiTheme="majorEastAsia" w:eastAsiaTheme="majorEastAsia" w:hAnsiTheme="majorEastAsia"/>
                <w:sz w:val="20"/>
                <w:szCs w:val="20"/>
              </w:rPr>
              <w:t xml:space="preserve">page, </w:t>
            </w:r>
            <w:r w:rsidRPr="00D12F4B">
              <w:rPr>
                <w:rFonts w:asciiTheme="majorEastAsia" w:eastAsiaTheme="majorEastAsia" w:hAnsiTheme="majorEastAsia" w:hint="eastAsia"/>
                <w:sz w:val="20"/>
                <w:szCs w:val="20"/>
                <w:lang w:eastAsia="ko-KR"/>
              </w:rPr>
              <w:t>single s</w:t>
            </w:r>
            <w:r w:rsidRPr="00D12F4B">
              <w:rPr>
                <w:rFonts w:asciiTheme="majorEastAsia" w:eastAsiaTheme="majorEastAsia" w:hAnsiTheme="majorEastAsia"/>
                <w:sz w:val="20"/>
                <w:szCs w:val="20"/>
              </w:rPr>
              <w:t xml:space="preserve">paced </w:t>
            </w:r>
            <w:r w:rsidRPr="00D12F4B">
              <w:rPr>
                <w:rFonts w:asciiTheme="majorEastAsia" w:eastAsiaTheme="majorEastAsia" w:hAnsiTheme="majorEastAsia"/>
                <w:b/>
                <w:bCs/>
                <w:sz w:val="20"/>
                <w:szCs w:val="20"/>
              </w:rPr>
              <w:t xml:space="preserve">theological reflection paper </w:t>
            </w:r>
            <w:r w:rsidRPr="00D12F4B">
              <w:rPr>
                <w:rFonts w:asciiTheme="majorEastAsia" w:eastAsiaTheme="majorEastAsia" w:hAnsiTheme="majorEastAsia"/>
                <w:sz w:val="20"/>
                <w:szCs w:val="20"/>
              </w:rPr>
              <w:t>on a ministry experience from the practicum. The student is expected to discuss this experience with the mentor, discerning the theological significance.</w:t>
            </w:r>
            <w:r w:rsidRPr="00D12F4B">
              <w:rPr>
                <w:rFonts w:asciiTheme="majorEastAsia" w:eastAsiaTheme="majorEastAsia" w:hAnsiTheme="majorEastAsia" w:hint="eastAsia"/>
                <w:sz w:val="20"/>
                <w:szCs w:val="20"/>
                <w:lang w:eastAsia="ko-KR"/>
              </w:rPr>
              <w:t xml:space="preserve"> </w:t>
            </w:r>
            <w:r>
              <w:rPr>
                <w:rFonts w:asciiTheme="majorEastAsia" w:eastAsiaTheme="majorEastAsia" w:hAnsiTheme="majorEastAsia"/>
                <w:sz w:val="20"/>
                <w:szCs w:val="20"/>
                <w:lang w:eastAsia="ko-KR"/>
              </w:rPr>
              <w:t>(1</w:t>
            </w:r>
            <w:r w:rsidR="00DF5910">
              <w:rPr>
                <w:rFonts w:asciiTheme="majorEastAsia" w:eastAsiaTheme="majorEastAsia" w:hAnsiTheme="majorEastAsia"/>
                <w:sz w:val="20"/>
                <w:szCs w:val="20"/>
                <w:lang w:eastAsia="ko-KR"/>
              </w:rPr>
              <w:t>0</w:t>
            </w:r>
            <w:r>
              <w:rPr>
                <w:rFonts w:asciiTheme="majorEastAsia" w:eastAsiaTheme="majorEastAsia" w:hAnsiTheme="majorEastAsia"/>
                <w:sz w:val="20"/>
                <w:szCs w:val="20"/>
                <w:lang w:eastAsia="ko-KR"/>
              </w:rPr>
              <w:t xml:space="preserve">%) </w:t>
            </w:r>
          </w:p>
          <w:p w14:paraId="2AF2280F" w14:textId="1314BECB" w:rsidR="00A47B77" w:rsidRPr="004D586A" w:rsidRDefault="00D12F4B" w:rsidP="004D586A">
            <w:pPr>
              <w:pStyle w:val="Default"/>
              <w:ind w:left="526"/>
              <w:rPr>
                <w:rFonts w:asciiTheme="majorEastAsia" w:eastAsiaTheme="majorEastAsia" w:hAnsiTheme="majorEastAsia"/>
                <w:sz w:val="20"/>
                <w:szCs w:val="20"/>
                <w:lang w:eastAsia="ko-KR"/>
              </w:rPr>
            </w:pPr>
            <w:r w:rsidRPr="00D12F4B">
              <w:rPr>
                <w:rFonts w:asciiTheme="majorEastAsia" w:eastAsiaTheme="majorEastAsia" w:hAnsiTheme="majorEastAsia" w:hint="eastAsia"/>
                <w:sz w:val="20"/>
                <w:szCs w:val="20"/>
                <w:lang w:eastAsia="ko-KR"/>
              </w:rPr>
              <w:t xml:space="preserve">학생들은 자신의 사역 경험에 대해  3~4 페이지(폰트크기 11, 자간 1.0, 폰트종류 </w:t>
            </w:r>
            <w:proofErr w:type="spellStart"/>
            <w:r w:rsidRPr="00D12F4B">
              <w:rPr>
                <w:rFonts w:asciiTheme="majorEastAsia" w:eastAsiaTheme="majorEastAsia" w:hAnsiTheme="majorEastAsia" w:hint="eastAsia"/>
                <w:sz w:val="20"/>
                <w:szCs w:val="20"/>
                <w:lang w:eastAsia="ko-KR"/>
              </w:rPr>
              <w:t>맑은고딕</w:t>
            </w:r>
            <w:proofErr w:type="spellEnd"/>
            <w:r w:rsidRPr="00D12F4B">
              <w:rPr>
                <w:rFonts w:asciiTheme="majorEastAsia" w:eastAsiaTheme="majorEastAsia" w:hAnsiTheme="majorEastAsia" w:hint="eastAsia"/>
                <w:sz w:val="20"/>
                <w:szCs w:val="20"/>
                <w:lang w:eastAsia="ko-KR"/>
              </w:rPr>
              <w:t xml:space="preserve">) </w:t>
            </w:r>
            <w:r w:rsidRPr="00D12F4B">
              <w:rPr>
                <w:rFonts w:asciiTheme="majorEastAsia" w:eastAsiaTheme="majorEastAsia" w:hAnsiTheme="majorEastAsia" w:hint="eastAsia"/>
                <w:b/>
                <w:sz w:val="20"/>
                <w:szCs w:val="20"/>
                <w:u w:val="single"/>
                <w:lang w:eastAsia="ko-KR"/>
              </w:rPr>
              <w:t>신학 반영문</w:t>
            </w:r>
            <w:r w:rsidRPr="00D12F4B">
              <w:rPr>
                <w:rFonts w:asciiTheme="majorEastAsia" w:eastAsiaTheme="majorEastAsia" w:hAnsiTheme="majorEastAsia" w:hint="eastAsia"/>
                <w:sz w:val="20"/>
                <w:szCs w:val="20"/>
                <w:lang w:eastAsia="ko-KR"/>
              </w:rPr>
              <w:t xml:space="preserve">을 작성한다. 사역에 있어 신학적인 주안점이 무엇인지 현장 지도자 및 지도 교수와 나눈 뒤에 쓰도록 한다. </w:t>
            </w:r>
          </w:p>
        </w:tc>
        <w:tc>
          <w:tcPr>
            <w:tcW w:w="630" w:type="dxa"/>
            <w:vAlign w:val="center"/>
          </w:tcPr>
          <w:p w14:paraId="26F782B9" w14:textId="4DCAA74D" w:rsidR="00724532" w:rsidRPr="00DC68F0" w:rsidRDefault="00B11D96" w:rsidP="00BA15DE">
            <w:pPr>
              <w:jc w:val="cente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lastRenderedPageBreak/>
              <w:t>3</w:t>
            </w:r>
            <w:r w:rsidR="00DA3C6D">
              <w:rPr>
                <w:rFonts w:asciiTheme="majorEastAsia" w:eastAsiaTheme="majorEastAsia" w:hAnsiTheme="majorEastAsia" w:cs="Times New Roman"/>
                <w:sz w:val="20"/>
                <w:szCs w:val="20"/>
              </w:rPr>
              <w:t>0</w:t>
            </w:r>
            <w:r w:rsidR="00DC68F0">
              <w:rPr>
                <w:rFonts w:asciiTheme="majorEastAsia" w:eastAsiaTheme="majorEastAsia" w:hAnsiTheme="majorEastAsia" w:cs="Times New Roman"/>
                <w:sz w:val="20"/>
                <w:szCs w:val="20"/>
              </w:rPr>
              <w:t>%</w:t>
            </w:r>
          </w:p>
        </w:tc>
        <w:tc>
          <w:tcPr>
            <w:tcW w:w="720" w:type="dxa"/>
            <w:vAlign w:val="center"/>
          </w:tcPr>
          <w:p w14:paraId="005EA8B6" w14:textId="26D50692" w:rsidR="00724532" w:rsidRPr="00DC68F0" w:rsidRDefault="00DA3C6D" w:rsidP="00BA15DE">
            <w:pPr>
              <w:jc w:val="center"/>
              <w:rPr>
                <w:rFonts w:asciiTheme="majorEastAsia" w:eastAsiaTheme="majorEastAsia" w:hAnsiTheme="majorEastAsia" w:cs="Times New Roman"/>
                <w:sz w:val="20"/>
                <w:szCs w:val="20"/>
              </w:rPr>
            </w:pPr>
            <w:r w:rsidRPr="00DC68F0">
              <w:rPr>
                <w:rFonts w:asciiTheme="majorEastAsia" w:eastAsiaTheme="majorEastAsia" w:hAnsiTheme="majorEastAsia" w:cs="Times New Roman" w:hint="eastAsia"/>
                <w:sz w:val="20"/>
                <w:szCs w:val="20"/>
              </w:rPr>
              <w:t>O</w:t>
            </w:r>
          </w:p>
        </w:tc>
      </w:tr>
      <w:tr w:rsidR="00724532" w14:paraId="31D0671C" w14:textId="0F5B539A" w:rsidTr="00A60B7B">
        <w:trPr>
          <w:jc w:val="center"/>
        </w:trPr>
        <w:tc>
          <w:tcPr>
            <w:tcW w:w="1525" w:type="dxa"/>
            <w:vMerge/>
            <w:shd w:val="clear" w:color="auto" w:fill="7030A0"/>
            <w:vAlign w:val="center"/>
          </w:tcPr>
          <w:p w14:paraId="743E95E7" w14:textId="088AAB11" w:rsidR="00724532" w:rsidRPr="005639CF" w:rsidRDefault="00724532" w:rsidP="00823CB0">
            <w:pPr>
              <w:rPr>
                <w:rFonts w:ascii="Times New Roman" w:hAnsi="Times New Roman" w:cs="Times New Roman"/>
                <w:b/>
                <w:bCs/>
                <w:color w:val="FFFFFF" w:themeColor="background1"/>
                <w:sz w:val="20"/>
                <w:szCs w:val="20"/>
              </w:rPr>
            </w:pPr>
          </w:p>
        </w:tc>
        <w:tc>
          <w:tcPr>
            <w:tcW w:w="10080" w:type="dxa"/>
          </w:tcPr>
          <w:p w14:paraId="4BD58B33" w14:textId="77777777" w:rsidR="00B11D96" w:rsidRDefault="00381949" w:rsidP="00B11D96">
            <w:pPr>
              <w:pStyle w:val="Default"/>
              <w:numPr>
                <w:ilvl w:val="0"/>
                <w:numId w:val="18"/>
              </w:numPr>
              <w:ind w:left="256" w:hanging="270"/>
              <w:rPr>
                <w:rFonts w:asciiTheme="minorEastAsia" w:eastAsiaTheme="minorEastAsia" w:hAnsiTheme="minorEastAsia"/>
                <w:b/>
                <w:bCs/>
                <w:sz w:val="20"/>
                <w:szCs w:val="20"/>
                <w:lang w:eastAsia="ko-KR"/>
              </w:rPr>
            </w:pPr>
            <w:r w:rsidRPr="004D586A">
              <w:rPr>
                <w:rFonts w:asciiTheme="minorEastAsia" w:eastAsiaTheme="minorEastAsia" w:hAnsiTheme="minorEastAsia"/>
                <w:b/>
                <w:bCs/>
                <w:sz w:val="20"/>
                <w:szCs w:val="20"/>
                <w:lang w:eastAsia="ko-KR"/>
              </w:rPr>
              <w:t>Forum</w:t>
            </w:r>
            <w:r w:rsidRPr="004D586A">
              <w:rPr>
                <w:rFonts w:asciiTheme="minorEastAsia" w:eastAsiaTheme="minorEastAsia" w:hAnsiTheme="minorEastAsia" w:hint="eastAsia"/>
                <w:b/>
                <w:bCs/>
                <w:sz w:val="20"/>
                <w:szCs w:val="20"/>
                <w:lang w:eastAsia="ko-KR"/>
              </w:rPr>
              <w:t xml:space="preserve"> </w:t>
            </w:r>
            <w:r w:rsidRPr="004D586A">
              <w:rPr>
                <w:rFonts w:asciiTheme="minorEastAsia" w:eastAsiaTheme="minorEastAsia" w:hAnsiTheme="minorEastAsia"/>
                <w:b/>
                <w:bCs/>
                <w:sz w:val="20"/>
                <w:szCs w:val="20"/>
                <w:lang w:eastAsia="ko-KR"/>
              </w:rPr>
              <w:t xml:space="preserve">(포럼) </w:t>
            </w:r>
          </w:p>
          <w:p w14:paraId="0022573A" w14:textId="77777777" w:rsidR="00B11D96" w:rsidRDefault="00B11D96" w:rsidP="00B11D96">
            <w:pPr>
              <w:pStyle w:val="Default"/>
              <w:ind w:left="256"/>
              <w:rPr>
                <w:rFonts w:asciiTheme="minorEastAsia" w:eastAsiaTheme="minorEastAsia" w:hAnsiTheme="minorEastAsia"/>
                <w:b/>
                <w:bCs/>
                <w:sz w:val="20"/>
                <w:szCs w:val="20"/>
                <w:lang w:eastAsia="ko-KR"/>
              </w:rPr>
            </w:pPr>
            <w:r w:rsidRPr="00B11D96">
              <w:rPr>
                <w:rFonts w:asciiTheme="majorEastAsia" w:eastAsiaTheme="majorEastAsia" w:hAnsiTheme="majorEastAsia"/>
                <w:sz w:val="20"/>
                <w:szCs w:val="20"/>
                <w:lang w:eastAsia="ko-KR"/>
              </w:rPr>
              <w:t>Studen</w:t>
            </w:r>
            <w:r w:rsidRPr="00B11D96">
              <w:rPr>
                <w:rFonts w:asciiTheme="majorEastAsia" w:eastAsiaTheme="majorEastAsia" w:hAnsiTheme="majorEastAsia"/>
                <w:sz w:val="20"/>
                <w:szCs w:val="20"/>
              </w:rPr>
              <w:t xml:space="preserve">ts will meet weekly on </w:t>
            </w:r>
            <w:r w:rsidRPr="00B11D96">
              <w:rPr>
                <w:rFonts w:asciiTheme="majorEastAsia" w:eastAsiaTheme="majorEastAsia" w:hAnsiTheme="majorEastAsia" w:hint="eastAsia"/>
                <w:sz w:val="20"/>
                <w:szCs w:val="20"/>
                <w:lang w:eastAsia="ko-KR"/>
              </w:rPr>
              <w:t xml:space="preserve">the </w:t>
            </w:r>
            <w:r w:rsidRPr="00B11D96">
              <w:rPr>
                <w:rFonts w:asciiTheme="majorEastAsia" w:eastAsiaTheme="majorEastAsia" w:hAnsiTheme="majorEastAsia" w:hint="eastAsia"/>
                <w:b/>
                <w:sz w:val="20"/>
                <w:szCs w:val="20"/>
                <w:lang w:eastAsia="ko-KR"/>
              </w:rPr>
              <w:t>Moodle forum</w:t>
            </w:r>
            <w:r w:rsidRPr="00B11D96">
              <w:rPr>
                <w:rFonts w:asciiTheme="majorEastAsia" w:eastAsiaTheme="majorEastAsia" w:hAnsiTheme="majorEastAsia"/>
                <w:sz w:val="20"/>
                <w:szCs w:val="20"/>
              </w:rPr>
              <w:t xml:space="preserve"> to discuss assigned readings and to debrief in </w:t>
            </w:r>
            <w:r w:rsidRPr="00B11D96">
              <w:rPr>
                <w:rFonts w:asciiTheme="majorEastAsia" w:eastAsiaTheme="majorEastAsia" w:hAnsiTheme="majorEastAsia" w:hint="eastAsia"/>
                <w:sz w:val="20"/>
                <w:szCs w:val="20"/>
                <w:lang w:eastAsia="ko-KR"/>
              </w:rPr>
              <w:t>p</w:t>
            </w:r>
            <w:r w:rsidRPr="00B11D96">
              <w:rPr>
                <w:rFonts w:asciiTheme="majorEastAsia" w:eastAsiaTheme="majorEastAsia" w:hAnsiTheme="majorEastAsia"/>
                <w:sz w:val="20"/>
                <w:szCs w:val="20"/>
              </w:rPr>
              <w:t xml:space="preserve">eer </w:t>
            </w:r>
            <w:r w:rsidRPr="00B11D96">
              <w:rPr>
                <w:rFonts w:asciiTheme="majorEastAsia" w:eastAsiaTheme="majorEastAsia" w:hAnsiTheme="majorEastAsia" w:hint="eastAsia"/>
                <w:sz w:val="20"/>
                <w:szCs w:val="20"/>
                <w:lang w:eastAsia="ko-KR"/>
              </w:rPr>
              <w:t>g</w:t>
            </w:r>
            <w:r w:rsidRPr="00B11D96">
              <w:rPr>
                <w:rFonts w:asciiTheme="majorEastAsia" w:eastAsiaTheme="majorEastAsia" w:hAnsiTheme="majorEastAsia"/>
                <w:sz w:val="20"/>
                <w:szCs w:val="20"/>
              </w:rPr>
              <w:t xml:space="preserve">roups about ministry experiences. Students are expected to </w:t>
            </w:r>
            <w:r w:rsidRPr="00B11D96">
              <w:rPr>
                <w:rFonts w:asciiTheme="majorEastAsia" w:eastAsiaTheme="majorEastAsia" w:hAnsiTheme="majorEastAsia"/>
                <w:bCs/>
                <w:sz w:val="20"/>
                <w:szCs w:val="20"/>
              </w:rPr>
              <w:t>participate in a discussion</w:t>
            </w:r>
            <w:r w:rsidRPr="00B11D96">
              <w:rPr>
                <w:rFonts w:asciiTheme="majorEastAsia" w:eastAsiaTheme="majorEastAsia" w:hAnsiTheme="majorEastAsia"/>
                <w:b/>
                <w:bCs/>
                <w:sz w:val="20"/>
                <w:szCs w:val="20"/>
              </w:rPr>
              <w:t xml:space="preserve"> </w:t>
            </w:r>
            <w:r w:rsidRPr="00B11D96">
              <w:rPr>
                <w:rFonts w:asciiTheme="majorEastAsia" w:eastAsiaTheme="majorEastAsia" w:hAnsiTheme="majorEastAsia"/>
                <w:sz w:val="20"/>
                <w:szCs w:val="20"/>
              </w:rPr>
              <w:t>knowing the content of the required readings, integrating biblical studies, theology, and theory with the practice of ministry.</w:t>
            </w:r>
            <w:r w:rsidRPr="00B11D96">
              <w:rPr>
                <w:rFonts w:asciiTheme="majorEastAsia" w:eastAsiaTheme="majorEastAsia" w:hAnsiTheme="majorEastAsia" w:hint="eastAsia"/>
                <w:sz w:val="20"/>
                <w:szCs w:val="20"/>
                <w:lang w:eastAsia="ko-KR"/>
              </w:rPr>
              <w:t xml:space="preserve"> (1</w:t>
            </w:r>
            <w:r w:rsidRPr="00B11D96">
              <w:rPr>
                <w:rFonts w:asciiTheme="majorEastAsia" w:eastAsiaTheme="majorEastAsia" w:hAnsiTheme="majorEastAsia"/>
                <w:sz w:val="20"/>
                <w:szCs w:val="20"/>
                <w:lang w:eastAsia="ko-KR"/>
              </w:rPr>
              <w:t>0</w:t>
            </w:r>
            <w:r w:rsidRPr="00B11D96">
              <w:rPr>
                <w:rFonts w:asciiTheme="majorEastAsia" w:eastAsiaTheme="majorEastAsia" w:hAnsiTheme="majorEastAsia" w:hint="eastAsia"/>
                <w:sz w:val="20"/>
                <w:szCs w:val="20"/>
                <w:lang w:eastAsia="ko-KR"/>
              </w:rPr>
              <w:t xml:space="preserve">%) </w:t>
            </w:r>
          </w:p>
          <w:p w14:paraId="2009C4D2" w14:textId="40790072" w:rsidR="00724532" w:rsidRPr="00B11D96" w:rsidRDefault="00B11D96" w:rsidP="00B11D96">
            <w:pPr>
              <w:pStyle w:val="Default"/>
              <w:ind w:left="256"/>
              <w:rPr>
                <w:rFonts w:asciiTheme="minorEastAsia" w:eastAsiaTheme="minorEastAsia" w:hAnsiTheme="minorEastAsia"/>
                <w:b/>
                <w:bCs/>
                <w:sz w:val="20"/>
                <w:szCs w:val="20"/>
                <w:lang w:eastAsia="ko-KR"/>
              </w:rPr>
            </w:pPr>
            <w:r w:rsidRPr="00D12F4B">
              <w:rPr>
                <w:rFonts w:asciiTheme="majorEastAsia" w:eastAsiaTheme="majorEastAsia" w:hAnsiTheme="majorEastAsia" w:hint="eastAsia"/>
                <w:sz w:val="20"/>
                <w:szCs w:val="20"/>
                <w:lang w:eastAsia="ko-KR"/>
              </w:rPr>
              <w:t xml:space="preserve">학생들은 매주 무들에 들어와 학과목 교재의 주제와 사역 경험에 대하여 학우들과 나눈다. 교재의 내용에 관해 성서적, 신학적, 그리고 목회 이론과 실천적 관점에서 생각할 수 있어야 한다. (10%) </w:t>
            </w:r>
            <w:r w:rsidRPr="00D12F4B">
              <w:rPr>
                <w:rFonts w:asciiTheme="majorEastAsia" w:eastAsiaTheme="majorEastAsia" w:hAnsiTheme="majorEastAsia" w:hint="eastAsia"/>
                <w:b/>
                <w:sz w:val="20"/>
                <w:szCs w:val="20"/>
                <w:u w:val="single"/>
                <w:lang w:eastAsia="ko-KR"/>
              </w:rPr>
              <w:t xml:space="preserve">포럼은 매주 무들에 올려진 자료를 보고 해당 주제에 관해 토론을 한다. 매주 수요일까지 </w:t>
            </w:r>
            <w:proofErr w:type="spellStart"/>
            <w:r w:rsidRPr="00D12F4B">
              <w:rPr>
                <w:rFonts w:asciiTheme="majorEastAsia" w:eastAsiaTheme="majorEastAsia" w:hAnsiTheme="majorEastAsia" w:hint="eastAsia"/>
                <w:b/>
                <w:sz w:val="20"/>
                <w:szCs w:val="20"/>
                <w:u w:val="single"/>
                <w:lang w:eastAsia="ko-KR"/>
              </w:rPr>
              <w:t>토론글을</w:t>
            </w:r>
            <w:proofErr w:type="spellEnd"/>
            <w:r w:rsidRPr="00D12F4B">
              <w:rPr>
                <w:rFonts w:asciiTheme="majorEastAsia" w:eastAsiaTheme="majorEastAsia" w:hAnsiTheme="majorEastAsia" w:hint="eastAsia"/>
                <w:b/>
                <w:sz w:val="20"/>
                <w:szCs w:val="20"/>
                <w:u w:val="single"/>
                <w:lang w:eastAsia="ko-KR"/>
              </w:rPr>
              <w:t xml:space="preserve"> 올려야 한다. </w:t>
            </w:r>
            <w:r w:rsidR="00381949" w:rsidRPr="00381949">
              <w:rPr>
                <w:rFonts w:asciiTheme="majorEastAsia" w:eastAsiaTheme="majorEastAsia" w:hAnsiTheme="majorEastAsia" w:hint="eastAsia"/>
                <w:b/>
                <w:sz w:val="20"/>
                <w:szCs w:val="20"/>
                <w:u w:val="single"/>
                <w:lang w:eastAsia="ko-KR"/>
              </w:rPr>
              <w:t xml:space="preserve"> </w:t>
            </w:r>
          </w:p>
        </w:tc>
        <w:tc>
          <w:tcPr>
            <w:tcW w:w="630" w:type="dxa"/>
            <w:vAlign w:val="center"/>
          </w:tcPr>
          <w:p w14:paraId="066F2844" w14:textId="6CD914CB" w:rsidR="00724532" w:rsidRPr="00DC68F0" w:rsidRDefault="00CA1317" w:rsidP="00BA15DE">
            <w:pPr>
              <w:jc w:val="cente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30</w:t>
            </w:r>
            <w:r w:rsidR="00724532" w:rsidRPr="00DC68F0">
              <w:rPr>
                <w:rFonts w:asciiTheme="majorEastAsia" w:eastAsiaTheme="majorEastAsia" w:hAnsiTheme="majorEastAsia" w:cs="Times New Roman"/>
                <w:sz w:val="20"/>
                <w:szCs w:val="20"/>
              </w:rPr>
              <w:t>%</w:t>
            </w:r>
          </w:p>
        </w:tc>
        <w:tc>
          <w:tcPr>
            <w:tcW w:w="720" w:type="dxa"/>
            <w:vAlign w:val="center"/>
          </w:tcPr>
          <w:p w14:paraId="3DA2FA43" w14:textId="77777777" w:rsidR="00724532" w:rsidRPr="00DC68F0" w:rsidRDefault="00724532" w:rsidP="00BA15DE">
            <w:pPr>
              <w:jc w:val="center"/>
              <w:rPr>
                <w:rFonts w:asciiTheme="majorEastAsia" w:eastAsiaTheme="majorEastAsia" w:hAnsiTheme="majorEastAsia" w:cs="Times New Roman"/>
                <w:sz w:val="20"/>
                <w:szCs w:val="20"/>
              </w:rPr>
            </w:pPr>
          </w:p>
        </w:tc>
      </w:tr>
      <w:tr w:rsidR="000C55F2" w14:paraId="7BD2EE4C" w14:textId="3067A279" w:rsidTr="00A60B7B">
        <w:trPr>
          <w:jc w:val="center"/>
        </w:trPr>
        <w:tc>
          <w:tcPr>
            <w:tcW w:w="1525" w:type="dxa"/>
            <w:shd w:val="clear" w:color="auto" w:fill="7030A0"/>
            <w:vAlign w:val="center"/>
          </w:tcPr>
          <w:p w14:paraId="470EAE25" w14:textId="1B1A0C41" w:rsidR="005639CF" w:rsidRPr="005639CF" w:rsidRDefault="005639CF" w:rsidP="00823CB0">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F</w:t>
            </w:r>
            <w:r w:rsidRPr="005639CF">
              <w:rPr>
                <w:rFonts w:ascii="Times New Roman" w:hAnsi="Times New Roman" w:cs="Times New Roman"/>
                <w:b/>
                <w:bCs/>
                <w:color w:val="FFFFFF" w:themeColor="background1"/>
                <w:sz w:val="20"/>
                <w:szCs w:val="20"/>
              </w:rPr>
              <w:t xml:space="preserve">inal Project </w:t>
            </w:r>
          </w:p>
          <w:p w14:paraId="23106734" w14:textId="6FB327E7" w:rsidR="005639CF" w:rsidRPr="005639CF" w:rsidRDefault="005639CF" w:rsidP="00823CB0">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기말</w:t>
            </w:r>
            <w:r w:rsidRPr="005639CF">
              <w:rPr>
                <w:rFonts w:ascii="Times New Roman" w:hAnsi="Times New Roman" w:cs="Times New Roman" w:hint="eastAsia"/>
                <w:b/>
                <w:bCs/>
                <w:color w:val="FFFFFF" w:themeColor="background1"/>
                <w:sz w:val="20"/>
                <w:szCs w:val="20"/>
              </w:rPr>
              <w:t xml:space="preserve"> </w:t>
            </w:r>
            <w:r w:rsidRPr="005639CF">
              <w:rPr>
                <w:rFonts w:ascii="Times New Roman" w:hAnsi="Times New Roman" w:cs="Times New Roman" w:hint="eastAsia"/>
                <w:b/>
                <w:bCs/>
                <w:color w:val="FFFFFF" w:themeColor="background1"/>
                <w:sz w:val="20"/>
                <w:szCs w:val="20"/>
              </w:rPr>
              <w:t>프로젝트</w:t>
            </w:r>
            <w:r w:rsidRPr="005639CF">
              <w:rPr>
                <w:rFonts w:ascii="Times New Roman" w:hAnsi="Times New Roman" w:cs="Times New Roman" w:hint="eastAsia"/>
                <w:b/>
                <w:bCs/>
                <w:color w:val="FFFFFF" w:themeColor="background1"/>
                <w:sz w:val="20"/>
                <w:szCs w:val="20"/>
              </w:rPr>
              <w:t xml:space="preserve"> </w:t>
            </w:r>
          </w:p>
        </w:tc>
        <w:tc>
          <w:tcPr>
            <w:tcW w:w="10080" w:type="dxa"/>
          </w:tcPr>
          <w:p w14:paraId="77E614F9" w14:textId="639CAE17" w:rsidR="00CF1D0A" w:rsidRPr="00CF1D0A" w:rsidRDefault="00381949" w:rsidP="00CF1D0A">
            <w:pPr>
              <w:pStyle w:val="Default"/>
              <w:numPr>
                <w:ilvl w:val="0"/>
                <w:numId w:val="18"/>
              </w:numPr>
              <w:ind w:left="256" w:hanging="256"/>
              <w:rPr>
                <w:rFonts w:asciiTheme="minorEastAsia" w:eastAsiaTheme="minorEastAsia" w:hAnsiTheme="minorEastAsia"/>
                <w:sz w:val="20"/>
                <w:szCs w:val="20"/>
                <w:lang w:eastAsia="ko-KR"/>
              </w:rPr>
            </w:pPr>
            <w:r w:rsidRPr="00CF1D0A">
              <w:rPr>
                <w:rFonts w:asciiTheme="minorEastAsia" w:eastAsiaTheme="minorEastAsia" w:hAnsiTheme="minorEastAsia" w:hint="eastAsia"/>
                <w:b/>
                <w:sz w:val="20"/>
                <w:szCs w:val="20"/>
                <w:lang w:eastAsia="ko-KR"/>
              </w:rPr>
              <w:t xml:space="preserve">Ministry Project </w:t>
            </w:r>
            <w:r w:rsidR="00630CB6">
              <w:rPr>
                <w:rFonts w:asciiTheme="minorEastAsia" w:eastAsiaTheme="minorEastAsia" w:hAnsiTheme="minorEastAsia"/>
                <w:b/>
                <w:sz w:val="20"/>
                <w:szCs w:val="20"/>
                <w:lang w:eastAsia="ko-KR"/>
              </w:rPr>
              <w:t>(</w:t>
            </w:r>
            <w:r w:rsidR="00630CB6">
              <w:rPr>
                <w:rFonts w:asciiTheme="minorEastAsia" w:eastAsiaTheme="minorEastAsia" w:hAnsiTheme="minorEastAsia" w:hint="eastAsia"/>
                <w:b/>
                <w:sz w:val="20"/>
                <w:szCs w:val="20"/>
                <w:lang w:eastAsia="ko-KR"/>
              </w:rPr>
              <w:t>목회 프로젝트 보고서</w:t>
            </w:r>
            <w:r w:rsidRPr="00CF1D0A">
              <w:rPr>
                <w:rFonts w:asciiTheme="minorEastAsia" w:eastAsiaTheme="minorEastAsia" w:hAnsiTheme="minorEastAsia" w:hint="eastAsia"/>
                <w:b/>
                <w:sz w:val="20"/>
                <w:szCs w:val="20"/>
                <w:lang w:eastAsia="ko-KR"/>
              </w:rPr>
              <w:t>)</w:t>
            </w:r>
            <w:r w:rsidRPr="00CF1D0A">
              <w:rPr>
                <w:rFonts w:asciiTheme="minorEastAsia" w:eastAsiaTheme="minorEastAsia" w:hAnsiTheme="minorEastAsia"/>
                <w:sz w:val="20"/>
                <w:szCs w:val="20"/>
                <w:lang w:eastAsia="ko-KR"/>
              </w:rPr>
              <w:t xml:space="preserve"> </w:t>
            </w:r>
          </w:p>
          <w:p w14:paraId="4753FB0D" w14:textId="0A8E1382" w:rsidR="005639CF" w:rsidRPr="004D586A" w:rsidRDefault="00381949" w:rsidP="004D586A">
            <w:pPr>
              <w:pStyle w:val="Default"/>
              <w:ind w:left="256"/>
              <w:rPr>
                <w:rFonts w:asciiTheme="minorEastAsia" w:eastAsiaTheme="minorEastAsia" w:hAnsiTheme="minorEastAsia"/>
                <w:sz w:val="20"/>
                <w:szCs w:val="20"/>
                <w:lang w:eastAsia="ko-KR"/>
              </w:rPr>
            </w:pPr>
            <w:r w:rsidRPr="00CF1D0A">
              <w:rPr>
                <w:rFonts w:asciiTheme="minorEastAsia" w:eastAsiaTheme="minorEastAsia" w:hAnsiTheme="minorEastAsia" w:hint="eastAsia"/>
                <w:sz w:val="20"/>
                <w:szCs w:val="20"/>
                <w:lang w:eastAsia="ko-KR"/>
              </w:rPr>
              <w:t xml:space="preserve">학생들은 </w:t>
            </w:r>
            <w:proofErr w:type="spellStart"/>
            <w:r w:rsidRPr="00CF1D0A">
              <w:rPr>
                <w:rFonts w:asciiTheme="minorEastAsia" w:eastAsiaTheme="minorEastAsia" w:hAnsiTheme="minorEastAsia" w:hint="eastAsia"/>
                <w:sz w:val="20"/>
                <w:szCs w:val="20"/>
                <w:lang w:eastAsia="ko-KR"/>
              </w:rPr>
              <w:t>센터처치가</w:t>
            </w:r>
            <w:proofErr w:type="spellEnd"/>
            <w:r w:rsidRPr="00CF1D0A">
              <w:rPr>
                <w:rFonts w:asciiTheme="minorEastAsia" w:eastAsiaTheme="minorEastAsia" w:hAnsiTheme="minorEastAsia" w:hint="eastAsia"/>
                <w:sz w:val="20"/>
                <w:szCs w:val="20"/>
                <w:lang w:eastAsia="ko-KR"/>
              </w:rPr>
              <w:t xml:space="preserve"> 말하는 사역의 유형을 바탕으로 자신의 사역 계획을 세운</w:t>
            </w:r>
            <w:r w:rsidR="00CF1D0A">
              <w:rPr>
                <w:rFonts w:asciiTheme="minorEastAsia" w:eastAsiaTheme="minorEastAsia" w:hAnsiTheme="minorEastAsia" w:hint="eastAsia"/>
                <w:sz w:val="20"/>
                <w:szCs w:val="20"/>
                <w:lang w:eastAsia="ko-KR"/>
              </w:rPr>
              <w:t xml:space="preserve"> </w:t>
            </w:r>
            <w:r w:rsidRPr="00CF1D0A">
              <w:rPr>
                <w:rFonts w:asciiTheme="minorEastAsia" w:eastAsiaTheme="minorEastAsia" w:hAnsiTheme="minorEastAsia" w:hint="eastAsia"/>
                <w:sz w:val="20"/>
                <w:szCs w:val="20"/>
                <w:lang w:eastAsia="ko-KR"/>
              </w:rPr>
              <w:t>뒤 구체적인 보고서를 작성한다. 5-</w:t>
            </w:r>
            <w:r w:rsidR="00CF1D0A">
              <w:rPr>
                <w:rFonts w:asciiTheme="minorEastAsia" w:eastAsiaTheme="minorEastAsia" w:hAnsiTheme="minorEastAsia"/>
                <w:sz w:val="20"/>
                <w:szCs w:val="20"/>
                <w:lang w:eastAsia="ko-KR"/>
              </w:rPr>
              <w:t>6</w:t>
            </w:r>
            <w:r w:rsidRPr="00CF1D0A">
              <w:rPr>
                <w:rFonts w:asciiTheme="minorEastAsia" w:eastAsiaTheme="minorEastAsia" w:hAnsiTheme="minorEastAsia" w:hint="eastAsia"/>
                <w:sz w:val="20"/>
                <w:szCs w:val="20"/>
                <w:lang w:eastAsia="ko-KR"/>
              </w:rPr>
              <w:t xml:space="preserve"> 페이지(</w:t>
            </w:r>
            <w:proofErr w:type="spellStart"/>
            <w:r w:rsidRPr="00CF1D0A">
              <w:rPr>
                <w:rFonts w:asciiTheme="minorEastAsia" w:eastAsiaTheme="minorEastAsia" w:hAnsiTheme="minorEastAsia" w:hint="eastAsia"/>
                <w:sz w:val="20"/>
                <w:szCs w:val="20"/>
                <w:lang w:eastAsia="ko-KR"/>
              </w:rPr>
              <w:t>맑은고딕</w:t>
            </w:r>
            <w:proofErr w:type="spellEnd"/>
            <w:r w:rsidRPr="00CF1D0A">
              <w:rPr>
                <w:rFonts w:asciiTheme="minorEastAsia" w:eastAsiaTheme="minorEastAsia" w:hAnsiTheme="minorEastAsia" w:hint="eastAsia"/>
                <w:sz w:val="20"/>
                <w:szCs w:val="20"/>
                <w:lang w:eastAsia="ko-KR"/>
              </w:rPr>
              <w:t xml:space="preserve">, 1.15 간격, 10 폰트크기) </w:t>
            </w:r>
          </w:p>
        </w:tc>
        <w:tc>
          <w:tcPr>
            <w:tcW w:w="630" w:type="dxa"/>
            <w:vAlign w:val="center"/>
          </w:tcPr>
          <w:p w14:paraId="4C58E5E9" w14:textId="7DE5240C" w:rsidR="005639CF" w:rsidRPr="00DC68F0" w:rsidRDefault="00CA1317" w:rsidP="00BA15DE">
            <w:pPr>
              <w:jc w:val="cente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30</w:t>
            </w:r>
            <w:r w:rsidR="00CF1D0A">
              <w:rPr>
                <w:rFonts w:asciiTheme="majorEastAsia" w:eastAsiaTheme="majorEastAsia" w:hAnsiTheme="majorEastAsia" w:cs="Times New Roman"/>
                <w:sz w:val="20"/>
                <w:szCs w:val="20"/>
              </w:rPr>
              <w:t>%</w:t>
            </w:r>
          </w:p>
        </w:tc>
        <w:tc>
          <w:tcPr>
            <w:tcW w:w="720" w:type="dxa"/>
            <w:vAlign w:val="center"/>
          </w:tcPr>
          <w:p w14:paraId="12D0D666" w14:textId="30F60C69" w:rsidR="005639CF" w:rsidRPr="00DC68F0" w:rsidRDefault="00152235" w:rsidP="00BA15DE">
            <w:pPr>
              <w:jc w:val="center"/>
              <w:rPr>
                <w:rFonts w:asciiTheme="majorEastAsia" w:eastAsiaTheme="majorEastAsia" w:hAnsiTheme="majorEastAsia" w:cs="Times New Roman"/>
                <w:sz w:val="20"/>
                <w:szCs w:val="20"/>
              </w:rPr>
            </w:pPr>
            <w:r w:rsidRPr="00DC68F0">
              <w:rPr>
                <w:rFonts w:asciiTheme="majorEastAsia" w:eastAsiaTheme="majorEastAsia" w:hAnsiTheme="majorEastAsia" w:cs="Times New Roman" w:hint="eastAsia"/>
                <w:sz w:val="20"/>
                <w:szCs w:val="20"/>
              </w:rPr>
              <w:t>O</w:t>
            </w:r>
          </w:p>
        </w:tc>
      </w:tr>
    </w:tbl>
    <w:p w14:paraId="0E94CD6D" w14:textId="77777777" w:rsidR="00A60B7B" w:rsidRDefault="00A60B7B" w:rsidP="00310BBF">
      <w:pPr>
        <w:jc w:val="center"/>
        <w:rPr>
          <w:rFonts w:ascii="Times New Roman" w:hAnsi="Times New Roman" w:cs="Times New Roman"/>
          <w:b/>
          <w:bCs/>
          <w:sz w:val="32"/>
          <w:szCs w:val="32"/>
        </w:rPr>
        <w:sectPr w:rsidR="00A60B7B" w:rsidSect="000C55F2">
          <w:pgSz w:w="15840" w:h="12240" w:orient="landscape"/>
          <w:pgMar w:top="1440" w:right="1440" w:bottom="1440" w:left="1440" w:header="720" w:footer="720" w:gutter="0"/>
          <w:cols w:space="720"/>
          <w:docGrid w:linePitch="360"/>
        </w:sectPr>
      </w:pPr>
    </w:p>
    <w:p w14:paraId="4D1E6895" w14:textId="77777777" w:rsidR="002B0CFA" w:rsidRPr="00C02CC6" w:rsidRDefault="002B0CFA" w:rsidP="002B0CFA">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lastRenderedPageBreak/>
        <w:t xml:space="preserve">Rubric  </w:t>
      </w:r>
    </w:p>
    <w:p w14:paraId="229F0A47" w14:textId="77777777" w:rsidR="002B0CFA" w:rsidRDefault="002B0CFA" w:rsidP="002B0CFA">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1140CB03" wp14:editId="7DB8F3A6">
                <wp:extent cx="5886450" cy="45719"/>
                <wp:effectExtent l="19050" t="19050" r="19050" b="31115"/>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4571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4621BB4" id="AutoShape 18" o:spid="_x0000_s1026" type="#_x0000_t32" style="width:463.5pt;height:3.6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" strokecolor="#7030a0" strokeweight="2.25pt">
                <w10:anchorlock/>
              </v:shape>
            </w:pict>
          </mc:Fallback>
        </mc:AlternateContent>
      </w:r>
    </w:p>
    <w:tbl>
      <w:tblPr>
        <w:tblStyle w:val="TableGrid2"/>
        <w:tblW w:w="0" w:type="auto"/>
        <w:tblInd w:w="85" w:type="dxa"/>
        <w:tblLook w:val="04A0" w:firstRow="1" w:lastRow="0" w:firstColumn="1" w:lastColumn="0" w:noHBand="0" w:noVBand="1"/>
      </w:tblPr>
      <w:tblGrid>
        <w:gridCol w:w="2202"/>
        <w:gridCol w:w="2354"/>
        <w:gridCol w:w="2354"/>
        <w:gridCol w:w="2355"/>
      </w:tblGrid>
      <w:tr w:rsidR="002B0CFA" w:rsidRPr="00B11D96" w14:paraId="58486136" w14:textId="77777777" w:rsidTr="00C10836">
        <w:tc>
          <w:tcPr>
            <w:tcW w:w="2202" w:type="dxa"/>
          </w:tcPr>
          <w:p w14:paraId="4A59F9B8" w14:textId="77777777" w:rsidR="002B0CFA" w:rsidRDefault="002B0CFA" w:rsidP="00C10836">
            <w:pPr>
              <w:contextualSpacing/>
              <w:rPr>
                <w:rFonts w:asciiTheme="majorEastAsia" w:eastAsiaTheme="majorEastAsia" w:hAnsiTheme="majorEastAsia" w:cs="Times New Roman"/>
                <w:b/>
                <w:bCs/>
                <w:sz w:val="20"/>
                <w:szCs w:val="20"/>
              </w:rPr>
            </w:pPr>
            <w:r w:rsidRPr="00B11D96">
              <w:rPr>
                <w:rFonts w:asciiTheme="majorEastAsia" w:eastAsiaTheme="majorEastAsia" w:hAnsiTheme="majorEastAsia" w:cs="Times New Roman" w:hint="eastAsia"/>
                <w:b/>
                <w:bCs/>
                <w:sz w:val="20"/>
                <w:szCs w:val="20"/>
              </w:rPr>
              <w:t>필수 과제</w:t>
            </w:r>
            <w:r>
              <w:rPr>
                <w:rFonts w:asciiTheme="majorEastAsia" w:eastAsiaTheme="majorEastAsia" w:hAnsiTheme="majorEastAsia" w:cs="Times New Roman" w:hint="eastAsia"/>
                <w:b/>
                <w:bCs/>
                <w:sz w:val="20"/>
                <w:szCs w:val="20"/>
              </w:rPr>
              <w:t xml:space="preserve"> </w:t>
            </w:r>
          </w:p>
          <w:p w14:paraId="78CDDCF6" w14:textId="77777777" w:rsidR="002B0CFA" w:rsidRPr="00B11D96" w:rsidRDefault="002B0CFA" w:rsidP="00C10836">
            <w:pPr>
              <w:contextualSpacing/>
              <w:rPr>
                <w:rFonts w:asciiTheme="majorEastAsia" w:eastAsiaTheme="majorEastAsia" w:hAnsiTheme="majorEastAsia" w:cs="Times New Roman"/>
                <w:b/>
                <w:bCs/>
                <w:sz w:val="20"/>
                <w:szCs w:val="20"/>
              </w:rPr>
            </w:pPr>
            <w:r>
              <w:rPr>
                <w:rFonts w:asciiTheme="majorEastAsia" w:eastAsiaTheme="majorEastAsia" w:hAnsiTheme="majorEastAsia" w:cs="Times New Roman" w:hint="eastAsia"/>
                <w:b/>
                <w:bCs/>
                <w:sz w:val="20"/>
                <w:szCs w:val="20"/>
              </w:rPr>
              <w:t xml:space="preserve">(Assignments) </w:t>
            </w:r>
          </w:p>
        </w:tc>
        <w:tc>
          <w:tcPr>
            <w:tcW w:w="2354" w:type="dxa"/>
          </w:tcPr>
          <w:p w14:paraId="0CA2B066" w14:textId="77777777" w:rsidR="002B0CFA" w:rsidRPr="00B11D96" w:rsidRDefault="002B0CFA" w:rsidP="00C10836">
            <w:pPr>
              <w:contextualSpacing/>
              <w:jc w:val="center"/>
              <w:rPr>
                <w:rFonts w:asciiTheme="majorEastAsia" w:eastAsiaTheme="majorEastAsia" w:hAnsiTheme="majorEastAsia" w:cs="Times New Roman"/>
                <w:b/>
                <w:bCs/>
                <w:sz w:val="20"/>
                <w:szCs w:val="20"/>
              </w:rPr>
            </w:pPr>
            <w:r w:rsidRPr="00B11D96">
              <w:rPr>
                <w:rFonts w:asciiTheme="majorEastAsia" w:eastAsiaTheme="majorEastAsia" w:hAnsiTheme="majorEastAsia" w:cs="Times New Roman" w:hint="eastAsia"/>
                <w:b/>
                <w:bCs/>
                <w:sz w:val="20"/>
                <w:szCs w:val="20"/>
              </w:rPr>
              <w:t>1</w:t>
            </w:r>
          </w:p>
        </w:tc>
        <w:tc>
          <w:tcPr>
            <w:tcW w:w="2354" w:type="dxa"/>
          </w:tcPr>
          <w:p w14:paraId="5855E33D" w14:textId="77777777" w:rsidR="002B0CFA" w:rsidRPr="00B11D96" w:rsidRDefault="002B0CFA" w:rsidP="00C10836">
            <w:pPr>
              <w:contextualSpacing/>
              <w:jc w:val="center"/>
              <w:rPr>
                <w:rFonts w:asciiTheme="majorEastAsia" w:eastAsiaTheme="majorEastAsia" w:hAnsiTheme="majorEastAsia" w:cs="Times New Roman"/>
                <w:b/>
                <w:bCs/>
                <w:sz w:val="20"/>
                <w:szCs w:val="20"/>
              </w:rPr>
            </w:pPr>
            <w:r w:rsidRPr="00B11D96">
              <w:rPr>
                <w:rFonts w:asciiTheme="majorEastAsia" w:eastAsiaTheme="majorEastAsia" w:hAnsiTheme="majorEastAsia" w:cs="Times New Roman"/>
                <w:b/>
                <w:bCs/>
                <w:sz w:val="20"/>
                <w:szCs w:val="20"/>
              </w:rPr>
              <w:t>2</w:t>
            </w:r>
            <w:r w:rsidRPr="00B11D96">
              <w:rPr>
                <w:rFonts w:asciiTheme="majorEastAsia" w:eastAsiaTheme="majorEastAsia" w:hAnsiTheme="majorEastAsia" w:cs="Times New Roman" w:hint="eastAsia"/>
                <w:b/>
                <w:bCs/>
                <w:sz w:val="20"/>
                <w:szCs w:val="20"/>
              </w:rPr>
              <w:t xml:space="preserve"> </w:t>
            </w:r>
          </w:p>
        </w:tc>
        <w:tc>
          <w:tcPr>
            <w:tcW w:w="2355" w:type="dxa"/>
          </w:tcPr>
          <w:p w14:paraId="71FB7F1D" w14:textId="77777777" w:rsidR="002B0CFA" w:rsidRPr="00B11D96" w:rsidRDefault="002B0CFA" w:rsidP="00C10836">
            <w:pPr>
              <w:contextualSpacing/>
              <w:jc w:val="center"/>
              <w:rPr>
                <w:rFonts w:asciiTheme="majorEastAsia" w:eastAsiaTheme="majorEastAsia" w:hAnsiTheme="majorEastAsia" w:cs="Times New Roman"/>
                <w:b/>
                <w:bCs/>
                <w:sz w:val="20"/>
                <w:szCs w:val="20"/>
              </w:rPr>
            </w:pPr>
            <w:r w:rsidRPr="00B11D96">
              <w:rPr>
                <w:rFonts w:asciiTheme="majorEastAsia" w:eastAsiaTheme="majorEastAsia" w:hAnsiTheme="majorEastAsia" w:cs="Times New Roman" w:hint="eastAsia"/>
                <w:b/>
                <w:bCs/>
                <w:sz w:val="20"/>
                <w:szCs w:val="20"/>
              </w:rPr>
              <w:t xml:space="preserve">3 </w:t>
            </w:r>
          </w:p>
        </w:tc>
      </w:tr>
      <w:tr w:rsidR="002B0CFA" w:rsidRPr="00B11D96" w14:paraId="09461D78" w14:textId="77777777" w:rsidTr="00C10836">
        <w:tc>
          <w:tcPr>
            <w:tcW w:w="2202" w:type="dxa"/>
            <w:vAlign w:val="center"/>
          </w:tcPr>
          <w:p w14:paraId="6BC64130" w14:textId="77777777" w:rsidR="002B0CFA" w:rsidRDefault="002B0CFA" w:rsidP="00C10836">
            <w:pPr>
              <w:contextualSpacing/>
              <w:rPr>
                <w:rFonts w:asciiTheme="majorEastAsia" w:eastAsiaTheme="majorEastAsia" w:hAnsiTheme="majorEastAsia" w:cs="Times New Roman"/>
                <w:b/>
                <w:bCs/>
                <w:sz w:val="20"/>
                <w:szCs w:val="20"/>
              </w:rPr>
            </w:pPr>
            <w:r w:rsidRPr="00B11D96">
              <w:rPr>
                <w:rFonts w:asciiTheme="majorEastAsia" w:eastAsiaTheme="majorEastAsia" w:hAnsiTheme="majorEastAsia" w:cs="Times New Roman" w:hint="eastAsia"/>
                <w:b/>
                <w:bCs/>
                <w:sz w:val="20"/>
                <w:szCs w:val="20"/>
              </w:rPr>
              <w:t xml:space="preserve">목회 프로필 </w:t>
            </w:r>
          </w:p>
          <w:p w14:paraId="2FBFAFD8" w14:textId="77777777" w:rsidR="002B0CFA" w:rsidRPr="00B11D96" w:rsidRDefault="002B0CFA" w:rsidP="00C10836">
            <w:pPr>
              <w:contextualSpacing/>
              <w:rPr>
                <w:rFonts w:asciiTheme="majorEastAsia" w:eastAsiaTheme="majorEastAsia" w:hAnsiTheme="majorEastAsia" w:cs="Times New Roman"/>
                <w:b/>
                <w:bCs/>
                <w:sz w:val="20"/>
                <w:szCs w:val="20"/>
              </w:rPr>
            </w:pPr>
            <w:r>
              <w:rPr>
                <w:rFonts w:asciiTheme="majorEastAsia" w:eastAsiaTheme="majorEastAsia" w:hAnsiTheme="majorEastAsia" w:cs="Times New Roman" w:hint="eastAsia"/>
                <w:b/>
                <w:bCs/>
                <w:sz w:val="20"/>
                <w:szCs w:val="20"/>
              </w:rPr>
              <w:t xml:space="preserve">Ministry Profile </w:t>
            </w:r>
          </w:p>
        </w:tc>
        <w:tc>
          <w:tcPr>
            <w:tcW w:w="2354" w:type="dxa"/>
          </w:tcPr>
          <w:p w14:paraId="67C9D067" w14:textId="77777777" w:rsidR="002B0CFA" w:rsidRDefault="002B0CFA" w:rsidP="00C10836">
            <w:pPr>
              <w:contextualSpacing/>
              <w:rPr>
                <w:rFonts w:asciiTheme="majorEastAsia" w:eastAsiaTheme="majorEastAsia" w:hAnsiTheme="majorEastAsia" w:cs="Times New Roman"/>
                <w:sz w:val="20"/>
                <w:szCs w:val="20"/>
              </w:rPr>
            </w:pPr>
            <w:r w:rsidRPr="00B11D96">
              <w:rPr>
                <w:rFonts w:asciiTheme="majorEastAsia" w:eastAsiaTheme="majorEastAsia" w:hAnsiTheme="majorEastAsia" w:cs="Times New Roman" w:hint="eastAsia"/>
                <w:sz w:val="20"/>
                <w:szCs w:val="20"/>
              </w:rPr>
              <w:t>자신의 목회적 열정,</w:t>
            </w:r>
            <w:r w:rsidRPr="00B11D96">
              <w:rPr>
                <w:rFonts w:asciiTheme="majorEastAsia" w:eastAsiaTheme="majorEastAsia" w:hAnsiTheme="majorEastAsia" w:cs="Times New Roman"/>
                <w:sz w:val="20"/>
                <w:szCs w:val="20"/>
              </w:rPr>
              <w:t xml:space="preserve"> </w:t>
            </w:r>
            <w:r w:rsidRPr="00B11D96">
              <w:rPr>
                <w:rFonts w:asciiTheme="majorEastAsia" w:eastAsiaTheme="majorEastAsia" w:hAnsiTheme="majorEastAsia" w:cs="Times New Roman" w:hint="eastAsia"/>
                <w:sz w:val="20"/>
                <w:szCs w:val="20"/>
              </w:rPr>
              <w:t>능력,</w:t>
            </w:r>
            <w:r w:rsidRPr="00B11D96">
              <w:rPr>
                <w:rFonts w:asciiTheme="majorEastAsia" w:eastAsiaTheme="majorEastAsia" w:hAnsiTheme="majorEastAsia" w:cs="Times New Roman"/>
                <w:sz w:val="20"/>
                <w:szCs w:val="20"/>
              </w:rPr>
              <w:t xml:space="preserve"> </w:t>
            </w:r>
            <w:r w:rsidRPr="00B11D96">
              <w:rPr>
                <w:rFonts w:asciiTheme="majorEastAsia" w:eastAsiaTheme="majorEastAsia" w:hAnsiTheme="majorEastAsia" w:cs="Times New Roman" w:hint="eastAsia"/>
                <w:sz w:val="20"/>
                <w:szCs w:val="20"/>
              </w:rPr>
              <w:t>성품,</w:t>
            </w:r>
            <w:r w:rsidRPr="00B11D96">
              <w:rPr>
                <w:rFonts w:asciiTheme="majorEastAsia" w:eastAsiaTheme="majorEastAsia" w:hAnsiTheme="majorEastAsia" w:cs="Times New Roman"/>
                <w:sz w:val="20"/>
                <w:szCs w:val="20"/>
              </w:rPr>
              <w:t xml:space="preserve"> </w:t>
            </w:r>
            <w:r w:rsidRPr="00B11D96">
              <w:rPr>
                <w:rFonts w:asciiTheme="majorEastAsia" w:eastAsiaTheme="majorEastAsia" w:hAnsiTheme="majorEastAsia" w:cs="Times New Roman" w:hint="eastAsia"/>
                <w:sz w:val="20"/>
                <w:szCs w:val="20"/>
              </w:rPr>
              <w:t>경험에 대한 서술이 없다.</w:t>
            </w:r>
            <w:r w:rsidRPr="00B11D96">
              <w:rPr>
                <w:rFonts w:asciiTheme="majorEastAsia" w:eastAsiaTheme="majorEastAsia" w:hAnsiTheme="majorEastAsia" w:cs="Times New Roman"/>
                <w:sz w:val="20"/>
                <w:szCs w:val="20"/>
              </w:rPr>
              <w:t xml:space="preserve"> </w:t>
            </w:r>
          </w:p>
          <w:p w14:paraId="444CDE94" w14:textId="77777777" w:rsidR="002B0CFA" w:rsidRPr="00B11D96" w:rsidRDefault="002B0CFA" w:rsidP="00C10836">
            <w:pPr>
              <w:contextualSpacing/>
              <w:rPr>
                <w:rFonts w:asciiTheme="majorEastAsia" w:eastAsiaTheme="majorEastAsia" w:hAnsiTheme="majorEastAsia" w:cs="Times New Roman"/>
                <w:sz w:val="20"/>
                <w:szCs w:val="20"/>
              </w:rPr>
            </w:pPr>
            <w:r w:rsidRPr="008F520B">
              <w:rPr>
                <w:rFonts w:asciiTheme="majorEastAsia" w:eastAsiaTheme="majorEastAsia" w:hAnsiTheme="majorEastAsia" w:cs="Times New Roman"/>
                <w:sz w:val="20"/>
                <w:szCs w:val="20"/>
              </w:rPr>
              <w:t>There is no description of one’s pastoral passion, abilities, character, or experience.</w:t>
            </w:r>
          </w:p>
        </w:tc>
        <w:tc>
          <w:tcPr>
            <w:tcW w:w="2354" w:type="dxa"/>
          </w:tcPr>
          <w:p w14:paraId="5403A177" w14:textId="77777777" w:rsidR="002B0CFA" w:rsidRDefault="002B0CFA" w:rsidP="00C10836">
            <w:pPr>
              <w:contextualSpacing/>
              <w:rPr>
                <w:rFonts w:asciiTheme="majorEastAsia" w:eastAsiaTheme="majorEastAsia" w:hAnsiTheme="majorEastAsia" w:cs="Times New Roman"/>
                <w:sz w:val="20"/>
                <w:szCs w:val="20"/>
              </w:rPr>
            </w:pPr>
            <w:r w:rsidRPr="00B11D96">
              <w:rPr>
                <w:rFonts w:asciiTheme="majorEastAsia" w:eastAsiaTheme="majorEastAsia" w:hAnsiTheme="majorEastAsia" w:cs="Times New Roman" w:hint="eastAsia"/>
                <w:sz w:val="20"/>
                <w:szCs w:val="20"/>
              </w:rPr>
              <w:t>자신의 목회적 열정,</w:t>
            </w:r>
            <w:r w:rsidRPr="00B11D96">
              <w:rPr>
                <w:rFonts w:asciiTheme="majorEastAsia" w:eastAsiaTheme="majorEastAsia" w:hAnsiTheme="majorEastAsia" w:cs="Times New Roman"/>
                <w:sz w:val="20"/>
                <w:szCs w:val="20"/>
              </w:rPr>
              <w:t xml:space="preserve"> </w:t>
            </w:r>
            <w:r w:rsidRPr="00B11D96">
              <w:rPr>
                <w:rFonts w:asciiTheme="majorEastAsia" w:eastAsiaTheme="majorEastAsia" w:hAnsiTheme="majorEastAsia" w:cs="Times New Roman" w:hint="eastAsia"/>
                <w:sz w:val="20"/>
                <w:szCs w:val="20"/>
              </w:rPr>
              <w:t>능력,</w:t>
            </w:r>
            <w:r w:rsidRPr="00B11D96">
              <w:rPr>
                <w:rFonts w:asciiTheme="majorEastAsia" w:eastAsiaTheme="majorEastAsia" w:hAnsiTheme="majorEastAsia" w:cs="Times New Roman"/>
                <w:sz w:val="20"/>
                <w:szCs w:val="20"/>
              </w:rPr>
              <w:t xml:space="preserve"> </w:t>
            </w:r>
            <w:r w:rsidRPr="00B11D96">
              <w:rPr>
                <w:rFonts w:asciiTheme="majorEastAsia" w:eastAsiaTheme="majorEastAsia" w:hAnsiTheme="majorEastAsia" w:cs="Times New Roman" w:hint="eastAsia"/>
                <w:sz w:val="20"/>
                <w:szCs w:val="20"/>
              </w:rPr>
              <w:t>성품,</w:t>
            </w:r>
            <w:r w:rsidRPr="00B11D96">
              <w:rPr>
                <w:rFonts w:asciiTheme="majorEastAsia" w:eastAsiaTheme="majorEastAsia" w:hAnsiTheme="majorEastAsia" w:cs="Times New Roman"/>
                <w:sz w:val="20"/>
                <w:szCs w:val="20"/>
              </w:rPr>
              <w:t xml:space="preserve"> </w:t>
            </w:r>
            <w:r w:rsidRPr="00B11D96">
              <w:rPr>
                <w:rFonts w:asciiTheme="majorEastAsia" w:eastAsiaTheme="majorEastAsia" w:hAnsiTheme="majorEastAsia" w:cs="Times New Roman" w:hint="eastAsia"/>
                <w:sz w:val="20"/>
                <w:szCs w:val="20"/>
              </w:rPr>
              <w:t>경험에 대한 서술이 어느 정도 있다.</w:t>
            </w:r>
          </w:p>
          <w:p w14:paraId="2A5639EF" w14:textId="77777777" w:rsidR="002B0CFA" w:rsidRPr="00B11D96" w:rsidRDefault="002B0CFA" w:rsidP="00C10836">
            <w:pPr>
              <w:contextualSpacing/>
              <w:rPr>
                <w:rFonts w:asciiTheme="majorEastAsia" w:eastAsiaTheme="majorEastAsia" w:hAnsiTheme="majorEastAsia" w:cs="Times New Roman"/>
                <w:sz w:val="20"/>
                <w:szCs w:val="20"/>
              </w:rPr>
            </w:pPr>
            <w:r w:rsidRPr="008F520B">
              <w:rPr>
                <w:rFonts w:asciiTheme="majorEastAsia" w:eastAsiaTheme="majorEastAsia" w:hAnsiTheme="majorEastAsia" w:cs="Times New Roman"/>
                <w:sz w:val="20"/>
                <w:szCs w:val="20"/>
              </w:rPr>
              <w:t xml:space="preserve">There </w:t>
            </w:r>
            <w:proofErr w:type="gramStart"/>
            <w:r w:rsidRPr="008F520B">
              <w:rPr>
                <w:rFonts w:asciiTheme="majorEastAsia" w:eastAsiaTheme="majorEastAsia" w:hAnsiTheme="majorEastAsia" w:cs="Times New Roman"/>
                <w:sz w:val="20"/>
                <w:szCs w:val="20"/>
              </w:rPr>
              <w:t>is</w:t>
            </w:r>
            <w:proofErr w:type="gramEnd"/>
            <w:r w:rsidRPr="008F520B">
              <w:rPr>
                <w:rFonts w:asciiTheme="majorEastAsia" w:eastAsiaTheme="majorEastAsia" w:hAnsiTheme="majorEastAsia" w:cs="Times New Roman"/>
                <w:sz w:val="20"/>
                <w:szCs w:val="20"/>
              </w:rPr>
              <w:t xml:space="preserve"> some </w:t>
            </w:r>
            <w:proofErr w:type="gramStart"/>
            <w:r w:rsidRPr="008F520B">
              <w:rPr>
                <w:rFonts w:asciiTheme="majorEastAsia" w:eastAsiaTheme="majorEastAsia" w:hAnsiTheme="majorEastAsia" w:cs="Times New Roman"/>
                <w:sz w:val="20"/>
                <w:szCs w:val="20"/>
              </w:rPr>
              <w:t>description</w:t>
            </w:r>
            <w:proofErr w:type="gramEnd"/>
            <w:r w:rsidRPr="008F520B">
              <w:rPr>
                <w:rFonts w:asciiTheme="majorEastAsia" w:eastAsiaTheme="majorEastAsia" w:hAnsiTheme="majorEastAsia" w:cs="Times New Roman"/>
                <w:sz w:val="20"/>
                <w:szCs w:val="20"/>
              </w:rPr>
              <w:t xml:space="preserve"> of one’s pastoral passion, abilities, character, and experience.</w:t>
            </w:r>
            <w:r w:rsidRPr="00B11D96">
              <w:rPr>
                <w:rFonts w:asciiTheme="majorEastAsia" w:eastAsiaTheme="majorEastAsia" w:hAnsiTheme="majorEastAsia" w:cs="Times New Roman"/>
                <w:sz w:val="20"/>
                <w:szCs w:val="20"/>
              </w:rPr>
              <w:t xml:space="preserve"> </w:t>
            </w:r>
          </w:p>
        </w:tc>
        <w:tc>
          <w:tcPr>
            <w:tcW w:w="2355" w:type="dxa"/>
          </w:tcPr>
          <w:p w14:paraId="48F94849" w14:textId="77777777" w:rsidR="002B0CFA" w:rsidRDefault="002B0CFA" w:rsidP="00C10836">
            <w:pPr>
              <w:contextualSpacing/>
              <w:rPr>
                <w:rFonts w:asciiTheme="majorEastAsia" w:eastAsiaTheme="majorEastAsia" w:hAnsiTheme="majorEastAsia" w:cs="Times New Roman"/>
                <w:sz w:val="20"/>
                <w:szCs w:val="20"/>
              </w:rPr>
            </w:pPr>
            <w:r w:rsidRPr="00B11D96">
              <w:rPr>
                <w:rFonts w:asciiTheme="majorEastAsia" w:eastAsiaTheme="majorEastAsia" w:hAnsiTheme="majorEastAsia" w:cs="Times New Roman" w:hint="eastAsia"/>
                <w:sz w:val="20"/>
                <w:szCs w:val="20"/>
              </w:rPr>
              <w:t>자신의 목회적 열정,</w:t>
            </w:r>
            <w:r w:rsidRPr="00B11D96">
              <w:rPr>
                <w:rFonts w:asciiTheme="majorEastAsia" w:eastAsiaTheme="majorEastAsia" w:hAnsiTheme="majorEastAsia" w:cs="Times New Roman"/>
                <w:sz w:val="20"/>
                <w:szCs w:val="20"/>
              </w:rPr>
              <w:t xml:space="preserve"> </w:t>
            </w:r>
            <w:r w:rsidRPr="00B11D96">
              <w:rPr>
                <w:rFonts w:asciiTheme="majorEastAsia" w:eastAsiaTheme="majorEastAsia" w:hAnsiTheme="majorEastAsia" w:cs="Times New Roman" w:hint="eastAsia"/>
                <w:sz w:val="20"/>
                <w:szCs w:val="20"/>
              </w:rPr>
              <w:t>능력,</w:t>
            </w:r>
            <w:r w:rsidRPr="00B11D96">
              <w:rPr>
                <w:rFonts w:asciiTheme="majorEastAsia" w:eastAsiaTheme="majorEastAsia" w:hAnsiTheme="majorEastAsia" w:cs="Times New Roman"/>
                <w:sz w:val="20"/>
                <w:szCs w:val="20"/>
              </w:rPr>
              <w:t xml:space="preserve"> </w:t>
            </w:r>
            <w:r w:rsidRPr="00B11D96">
              <w:rPr>
                <w:rFonts w:asciiTheme="majorEastAsia" w:eastAsiaTheme="majorEastAsia" w:hAnsiTheme="majorEastAsia" w:cs="Times New Roman" w:hint="eastAsia"/>
                <w:sz w:val="20"/>
                <w:szCs w:val="20"/>
              </w:rPr>
              <w:t>성품,</w:t>
            </w:r>
            <w:r w:rsidRPr="00B11D96">
              <w:rPr>
                <w:rFonts w:asciiTheme="majorEastAsia" w:eastAsiaTheme="majorEastAsia" w:hAnsiTheme="majorEastAsia" w:cs="Times New Roman"/>
                <w:sz w:val="20"/>
                <w:szCs w:val="20"/>
              </w:rPr>
              <w:t xml:space="preserve"> </w:t>
            </w:r>
            <w:r w:rsidRPr="00B11D96">
              <w:rPr>
                <w:rFonts w:asciiTheme="majorEastAsia" w:eastAsiaTheme="majorEastAsia" w:hAnsiTheme="majorEastAsia" w:cs="Times New Roman" w:hint="eastAsia"/>
                <w:sz w:val="20"/>
                <w:szCs w:val="20"/>
              </w:rPr>
              <w:t>경험에 대한 서술이 명확하다.</w:t>
            </w:r>
            <w:r w:rsidRPr="00B11D96">
              <w:rPr>
                <w:rFonts w:asciiTheme="majorEastAsia" w:eastAsiaTheme="majorEastAsia" w:hAnsiTheme="majorEastAsia" w:cs="Times New Roman"/>
                <w:sz w:val="20"/>
                <w:szCs w:val="20"/>
              </w:rPr>
              <w:t xml:space="preserve"> </w:t>
            </w:r>
          </w:p>
          <w:p w14:paraId="1E56F6C8" w14:textId="77777777" w:rsidR="002B0CFA" w:rsidRPr="00B11D96" w:rsidRDefault="002B0CFA" w:rsidP="00C10836">
            <w:pPr>
              <w:contextualSpacing/>
              <w:rPr>
                <w:rFonts w:asciiTheme="majorEastAsia" w:eastAsiaTheme="majorEastAsia" w:hAnsiTheme="majorEastAsia" w:cs="Times New Roman"/>
                <w:sz w:val="20"/>
                <w:szCs w:val="20"/>
              </w:rPr>
            </w:pPr>
            <w:r w:rsidRPr="008F520B">
              <w:rPr>
                <w:rFonts w:asciiTheme="majorEastAsia" w:eastAsiaTheme="majorEastAsia" w:hAnsiTheme="majorEastAsia" w:cs="Times New Roman"/>
                <w:sz w:val="20"/>
                <w:szCs w:val="20"/>
              </w:rPr>
              <w:t>There is a clear and well-articulated description of one’s pastoral passion, abilities, character, and experience.</w:t>
            </w:r>
          </w:p>
        </w:tc>
      </w:tr>
      <w:tr w:rsidR="002B0CFA" w:rsidRPr="00B11D96" w14:paraId="7B34D600" w14:textId="77777777" w:rsidTr="00C10836">
        <w:tc>
          <w:tcPr>
            <w:tcW w:w="2202" w:type="dxa"/>
            <w:vAlign w:val="center"/>
          </w:tcPr>
          <w:p w14:paraId="61E52AA8" w14:textId="77777777" w:rsidR="002B0CFA" w:rsidRDefault="002B0CFA" w:rsidP="00C10836">
            <w:pPr>
              <w:contextualSpacing/>
              <w:rPr>
                <w:rFonts w:asciiTheme="majorEastAsia" w:eastAsiaTheme="majorEastAsia" w:hAnsiTheme="majorEastAsia" w:cs="Times New Roman"/>
                <w:b/>
                <w:bCs/>
                <w:sz w:val="20"/>
                <w:szCs w:val="20"/>
              </w:rPr>
            </w:pPr>
            <w:r w:rsidRPr="00B11D96">
              <w:rPr>
                <w:rFonts w:asciiTheme="majorEastAsia" w:eastAsiaTheme="majorEastAsia" w:hAnsiTheme="majorEastAsia" w:cs="Times New Roman" w:hint="eastAsia"/>
                <w:b/>
                <w:bCs/>
                <w:sz w:val="20"/>
                <w:szCs w:val="20"/>
              </w:rPr>
              <w:t xml:space="preserve">목회 </w:t>
            </w:r>
            <w:proofErr w:type="spellStart"/>
            <w:r w:rsidRPr="00B11D96">
              <w:rPr>
                <w:rFonts w:asciiTheme="majorEastAsia" w:eastAsiaTheme="majorEastAsia" w:hAnsiTheme="majorEastAsia" w:cs="Times New Roman" w:hint="eastAsia"/>
                <w:b/>
                <w:bCs/>
                <w:sz w:val="20"/>
                <w:szCs w:val="20"/>
              </w:rPr>
              <w:t>소명문</w:t>
            </w:r>
            <w:proofErr w:type="spellEnd"/>
            <w:r w:rsidRPr="00B11D96">
              <w:rPr>
                <w:rFonts w:asciiTheme="majorEastAsia" w:eastAsiaTheme="majorEastAsia" w:hAnsiTheme="majorEastAsia" w:cs="Times New Roman" w:hint="eastAsia"/>
                <w:b/>
                <w:bCs/>
                <w:sz w:val="20"/>
                <w:szCs w:val="20"/>
              </w:rPr>
              <w:t xml:space="preserve"> </w:t>
            </w:r>
          </w:p>
          <w:p w14:paraId="2FA2535D" w14:textId="77777777" w:rsidR="002B0CFA" w:rsidRPr="00B11D96" w:rsidRDefault="002B0CFA" w:rsidP="00C10836">
            <w:pPr>
              <w:contextualSpacing/>
              <w:rPr>
                <w:rFonts w:asciiTheme="majorEastAsia" w:eastAsiaTheme="majorEastAsia" w:hAnsiTheme="majorEastAsia" w:cs="Times New Roman"/>
                <w:b/>
                <w:bCs/>
                <w:sz w:val="20"/>
                <w:szCs w:val="20"/>
              </w:rPr>
            </w:pPr>
            <w:r>
              <w:rPr>
                <w:rFonts w:asciiTheme="majorEastAsia" w:eastAsiaTheme="majorEastAsia" w:hAnsiTheme="majorEastAsia" w:cs="Times New Roman" w:hint="eastAsia"/>
                <w:b/>
                <w:bCs/>
                <w:sz w:val="20"/>
                <w:szCs w:val="20"/>
              </w:rPr>
              <w:t>Calling Paper</w:t>
            </w:r>
          </w:p>
        </w:tc>
        <w:tc>
          <w:tcPr>
            <w:tcW w:w="2354" w:type="dxa"/>
          </w:tcPr>
          <w:p w14:paraId="0164D295" w14:textId="77777777" w:rsidR="002B0CFA" w:rsidRDefault="002B0CFA" w:rsidP="00C10836">
            <w:pPr>
              <w:contextualSpacing/>
              <w:rPr>
                <w:rFonts w:asciiTheme="majorEastAsia" w:eastAsiaTheme="majorEastAsia" w:hAnsiTheme="majorEastAsia" w:cs="Times New Roman"/>
                <w:sz w:val="20"/>
                <w:szCs w:val="20"/>
              </w:rPr>
            </w:pPr>
            <w:proofErr w:type="spellStart"/>
            <w:r w:rsidRPr="00B11D96">
              <w:rPr>
                <w:rFonts w:asciiTheme="majorEastAsia" w:eastAsiaTheme="majorEastAsia" w:hAnsiTheme="majorEastAsia" w:cs="Times New Roman" w:hint="eastAsia"/>
                <w:sz w:val="20"/>
                <w:szCs w:val="20"/>
              </w:rPr>
              <w:t>목회자로서의</w:t>
            </w:r>
            <w:proofErr w:type="spellEnd"/>
            <w:r w:rsidRPr="00B11D96">
              <w:rPr>
                <w:rFonts w:asciiTheme="majorEastAsia" w:eastAsiaTheme="majorEastAsia" w:hAnsiTheme="majorEastAsia" w:cs="Times New Roman" w:hint="eastAsia"/>
                <w:sz w:val="20"/>
                <w:szCs w:val="20"/>
              </w:rPr>
              <w:t xml:space="preserve"> 부르심과 정체성이 전혀 나타나 있지 않다.</w:t>
            </w:r>
            <w:r w:rsidRPr="00B11D96">
              <w:rPr>
                <w:rFonts w:asciiTheme="majorEastAsia" w:eastAsiaTheme="majorEastAsia" w:hAnsiTheme="majorEastAsia" w:cs="Times New Roman"/>
                <w:sz w:val="20"/>
                <w:szCs w:val="20"/>
              </w:rPr>
              <w:t xml:space="preserve"> </w:t>
            </w:r>
          </w:p>
          <w:p w14:paraId="13EF4FA9" w14:textId="77777777" w:rsidR="002B0CFA" w:rsidRPr="00B11D96" w:rsidRDefault="002B0CFA" w:rsidP="00C10836">
            <w:pPr>
              <w:contextualSpacing/>
              <w:rPr>
                <w:rFonts w:asciiTheme="majorEastAsia" w:eastAsiaTheme="majorEastAsia" w:hAnsiTheme="majorEastAsia" w:cs="Times New Roman"/>
                <w:sz w:val="20"/>
                <w:szCs w:val="20"/>
              </w:rPr>
            </w:pPr>
            <w:r w:rsidRPr="008F520B">
              <w:rPr>
                <w:rFonts w:asciiTheme="majorEastAsia" w:eastAsiaTheme="majorEastAsia" w:hAnsiTheme="majorEastAsia" w:cs="Times New Roman"/>
                <w:sz w:val="20"/>
                <w:szCs w:val="20"/>
              </w:rPr>
              <w:t>There is no indication of a pastoral calling or identity.</w:t>
            </w:r>
          </w:p>
        </w:tc>
        <w:tc>
          <w:tcPr>
            <w:tcW w:w="2354" w:type="dxa"/>
          </w:tcPr>
          <w:p w14:paraId="5ECFBC58" w14:textId="77777777" w:rsidR="002B0CFA" w:rsidRDefault="002B0CFA" w:rsidP="00C10836">
            <w:pPr>
              <w:contextualSpacing/>
              <w:rPr>
                <w:rFonts w:asciiTheme="majorEastAsia" w:eastAsiaTheme="majorEastAsia" w:hAnsiTheme="majorEastAsia" w:cs="Times New Roman"/>
                <w:sz w:val="20"/>
                <w:szCs w:val="20"/>
              </w:rPr>
            </w:pPr>
            <w:proofErr w:type="spellStart"/>
            <w:r w:rsidRPr="00B11D96">
              <w:rPr>
                <w:rFonts w:asciiTheme="majorEastAsia" w:eastAsiaTheme="majorEastAsia" w:hAnsiTheme="majorEastAsia" w:cs="Times New Roman" w:hint="eastAsia"/>
                <w:sz w:val="20"/>
                <w:szCs w:val="20"/>
              </w:rPr>
              <w:t>목회자로서의</w:t>
            </w:r>
            <w:proofErr w:type="spellEnd"/>
            <w:r w:rsidRPr="00B11D96">
              <w:rPr>
                <w:rFonts w:asciiTheme="majorEastAsia" w:eastAsiaTheme="majorEastAsia" w:hAnsiTheme="majorEastAsia" w:cs="Times New Roman" w:hint="eastAsia"/>
                <w:sz w:val="20"/>
                <w:szCs w:val="20"/>
              </w:rPr>
              <w:t xml:space="preserve"> 부르심과 정체성이 어느 정도 나타나 있다.</w:t>
            </w:r>
            <w:r w:rsidRPr="00B11D96">
              <w:rPr>
                <w:rFonts w:asciiTheme="majorEastAsia" w:eastAsiaTheme="majorEastAsia" w:hAnsiTheme="majorEastAsia" w:cs="Times New Roman"/>
                <w:sz w:val="20"/>
                <w:szCs w:val="20"/>
              </w:rPr>
              <w:t xml:space="preserve"> </w:t>
            </w:r>
          </w:p>
          <w:p w14:paraId="627958EA" w14:textId="77777777" w:rsidR="002B0CFA" w:rsidRPr="00B11D96" w:rsidRDefault="002B0CFA" w:rsidP="00C10836">
            <w:pPr>
              <w:contextualSpacing/>
              <w:rPr>
                <w:rFonts w:asciiTheme="majorEastAsia" w:eastAsiaTheme="majorEastAsia" w:hAnsiTheme="majorEastAsia" w:cs="Times New Roman"/>
                <w:sz w:val="20"/>
                <w:szCs w:val="20"/>
              </w:rPr>
            </w:pPr>
            <w:r w:rsidRPr="008F520B">
              <w:rPr>
                <w:rFonts w:asciiTheme="majorEastAsia" w:eastAsiaTheme="majorEastAsia" w:hAnsiTheme="majorEastAsia" w:cs="Times New Roman"/>
                <w:sz w:val="20"/>
                <w:szCs w:val="20"/>
              </w:rPr>
              <w:t>There is some indication of a pastoral calling and identity.</w:t>
            </w:r>
          </w:p>
        </w:tc>
        <w:tc>
          <w:tcPr>
            <w:tcW w:w="2355" w:type="dxa"/>
          </w:tcPr>
          <w:p w14:paraId="6455028A" w14:textId="77777777" w:rsidR="002B0CFA" w:rsidRDefault="002B0CFA" w:rsidP="00C10836">
            <w:pPr>
              <w:contextualSpacing/>
              <w:rPr>
                <w:rFonts w:asciiTheme="majorEastAsia" w:eastAsiaTheme="majorEastAsia" w:hAnsiTheme="majorEastAsia" w:cs="Times New Roman"/>
                <w:sz w:val="20"/>
                <w:szCs w:val="20"/>
              </w:rPr>
            </w:pPr>
            <w:proofErr w:type="spellStart"/>
            <w:r w:rsidRPr="00B11D96">
              <w:rPr>
                <w:rFonts w:asciiTheme="majorEastAsia" w:eastAsiaTheme="majorEastAsia" w:hAnsiTheme="majorEastAsia" w:cs="Times New Roman" w:hint="eastAsia"/>
                <w:sz w:val="20"/>
                <w:szCs w:val="20"/>
              </w:rPr>
              <w:t>목회자로서의</w:t>
            </w:r>
            <w:proofErr w:type="spellEnd"/>
            <w:r w:rsidRPr="00B11D96">
              <w:rPr>
                <w:rFonts w:asciiTheme="majorEastAsia" w:eastAsiaTheme="majorEastAsia" w:hAnsiTheme="majorEastAsia" w:cs="Times New Roman" w:hint="eastAsia"/>
                <w:sz w:val="20"/>
                <w:szCs w:val="20"/>
              </w:rPr>
              <w:t xml:space="preserve"> 부르심과 정체성이 뚜렷하다.</w:t>
            </w:r>
          </w:p>
          <w:p w14:paraId="2C4F59CD" w14:textId="77777777" w:rsidR="002B0CFA" w:rsidRPr="00B11D96" w:rsidRDefault="002B0CFA" w:rsidP="00C10836">
            <w:pPr>
              <w:contextualSpacing/>
              <w:rPr>
                <w:rFonts w:asciiTheme="majorEastAsia" w:eastAsiaTheme="majorEastAsia" w:hAnsiTheme="majorEastAsia" w:cs="Times New Roman"/>
                <w:sz w:val="20"/>
                <w:szCs w:val="20"/>
              </w:rPr>
            </w:pPr>
            <w:r w:rsidRPr="008F520B">
              <w:rPr>
                <w:rFonts w:asciiTheme="majorEastAsia" w:eastAsiaTheme="majorEastAsia" w:hAnsiTheme="majorEastAsia" w:cs="Times New Roman"/>
                <w:sz w:val="20"/>
                <w:szCs w:val="20"/>
              </w:rPr>
              <w:t xml:space="preserve">The pastoral calling and identity are </w:t>
            </w:r>
            <w:proofErr w:type="gramStart"/>
            <w:r w:rsidRPr="008F520B">
              <w:rPr>
                <w:rFonts w:asciiTheme="majorEastAsia" w:eastAsiaTheme="majorEastAsia" w:hAnsiTheme="majorEastAsia" w:cs="Times New Roman"/>
                <w:sz w:val="20"/>
                <w:szCs w:val="20"/>
              </w:rPr>
              <w:t>clearly evident</w:t>
            </w:r>
            <w:proofErr w:type="gramEnd"/>
            <w:r w:rsidRPr="008F520B">
              <w:rPr>
                <w:rFonts w:asciiTheme="majorEastAsia" w:eastAsiaTheme="majorEastAsia" w:hAnsiTheme="majorEastAsia" w:cs="Times New Roman"/>
                <w:sz w:val="20"/>
                <w:szCs w:val="20"/>
              </w:rPr>
              <w:t>.</w:t>
            </w:r>
            <w:r w:rsidRPr="00B11D96">
              <w:rPr>
                <w:rFonts w:asciiTheme="majorEastAsia" w:eastAsiaTheme="majorEastAsia" w:hAnsiTheme="majorEastAsia" w:cs="Times New Roman"/>
                <w:sz w:val="20"/>
                <w:szCs w:val="20"/>
              </w:rPr>
              <w:t xml:space="preserve"> </w:t>
            </w:r>
          </w:p>
        </w:tc>
      </w:tr>
      <w:tr w:rsidR="002B0CFA" w:rsidRPr="00B11D96" w14:paraId="3DDBE5EF" w14:textId="77777777" w:rsidTr="00C10836">
        <w:tc>
          <w:tcPr>
            <w:tcW w:w="2202" w:type="dxa"/>
            <w:vAlign w:val="center"/>
          </w:tcPr>
          <w:p w14:paraId="3502B79C" w14:textId="77777777" w:rsidR="002B0CFA" w:rsidRDefault="002B0CFA" w:rsidP="00C10836">
            <w:pPr>
              <w:contextualSpacing/>
              <w:rPr>
                <w:rFonts w:asciiTheme="majorEastAsia" w:eastAsiaTheme="majorEastAsia" w:hAnsiTheme="majorEastAsia" w:cs="Times New Roman"/>
                <w:b/>
                <w:bCs/>
                <w:sz w:val="20"/>
                <w:szCs w:val="20"/>
              </w:rPr>
            </w:pPr>
            <w:r w:rsidRPr="00B11D96">
              <w:rPr>
                <w:rFonts w:asciiTheme="majorEastAsia" w:eastAsiaTheme="majorEastAsia" w:hAnsiTheme="majorEastAsia" w:cs="Times New Roman" w:hint="eastAsia"/>
                <w:b/>
                <w:bCs/>
                <w:sz w:val="20"/>
                <w:szCs w:val="20"/>
              </w:rPr>
              <w:t xml:space="preserve">신학 </w:t>
            </w:r>
            <w:proofErr w:type="spellStart"/>
            <w:r w:rsidRPr="00B11D96">
              <w:rPr>
                <w:rFonts w:asciiTheme="majorEastAsia" w:eastAsiaTheme="majorEastAsia" w:hAnsiTheme="majorEastAsia" w:cs="Times New Roman" w:hint="eastAsia"/>
                <w:b/>
                <w:bCs/>
                <w:sz w:val="20"/>
                <w:szCs w:val="20"/>
              </w:rPr>
              <w:t>반영문</w:t>
            </w:r>
            <w:proofErr w:type="spellEnd"/>
            <w:r w:rsidRPr="00B11D96">
              <w:rPr>
                <w:rFonts w:asciiTheme="majorEastAsia" w:eastAsiaTheme="majorEastAsia" w:hAnsiTheme="majorEastAsia" w:cs="Times New Roman" w:hint="eastAsia"/>
                <w:b/>
                <w:bCs/>
                <w:sz w:val="20"/>
                <w:szCs w:val="20"/>
              </w:rPr>
              <w:t xml:space="preserve"> </w:t>
            </w:r>
          </w:p>
          <w:p w14:paraId="444AAE05" w14:textId="77777777" w:rsidR="002B0CFA" w:rsidRPr="00B11D96" w:rsidRDefault="002B0CFA" w:rsidP="00C10836">
            <w:pPr>
              <w:contextualSpacing/>
              <w:rPr>
                <w:rFonts w:asciiTheme="majorEastAsia" w:eastAsiaTheme="majorEastAsia" w:hAnsiTheme="majorEastAsia" w:cs="Times New Roman"/>
                <w:b/>
                <w:bCs/>
                <w:sz w:val="20"/>
                <w:szCs w:val="20"/>
              </w:rPr>
            </w:pPr>
            <w:r>
              <w:rPr>
                <w:rFonts w:asciiTheme="majorEastAsia" w:eastAsiaTheme="majorEastAsia" w:hAnsiTheme="majorEastAsia" w:cs="Times New Roman" w:hint="eastAsia"/>
                <w:b/>
                <w:bCs/>
                <w:sz w:val="20"/>
                <w:szCs w:val="20"/>
              </w:rPr>
              <w:t>T</w:t>
            </w:r>
            <w:r>
              <w:rPr>
                <w:rFonts w:asciiTheme="majorEastAsia" w:eastAsiaTheme="majorEastAsia" w:hAnsiTheme="majorEastAsia" w:cs="Times New Roman"/>
                <w:b/>
                <w:bCs/>
                <w:sz w:val="20"/>
                <w:szCs w:val="20"/>
              </w:rPr>
              <w:t>h</w:t>
            </w:r>
            <w:r>
              <w:rPr>
                <w:rFonts w:asciiTheme="majorEastAsia" w:eastAsiaTheme="majorEastAsia" w:hAnsiTheme="majorEastAsia" w:cs="Times New Roman" w:hint="eastAsia"/>
                <w:b/>
                <w:bCs/>
                <w:sz w:val="20"/>
                <w:szCs w:val="20"/>
              </w:rPr>
              <w:t xml:space="preserve">eological Reflection Paper </w:t>
            </w:r>
          </w:p>
        </w:tc>
        <w:tc>
          <w:tcPr>
            <w:tcW w:w="2354" w:type="dxa"/>
          </w:tcPr>
          <w:p w14:paraId="0002C133" w14:textId="77777777" w:rsidR="002B0CFA" w:rsidRDefault="002B0CFA" w:rsidP="00C10836">
            <w:pPr>
              <w:contextualSpacing/>
              <w:rPr>
                <w:rFonts w:asciiTheme="majorEastAsia" w:eastAsiaTheme="majorEastAsia" w:hAnsiTheme="majorEastAsia" w:cs="Times New Roman"/>
                <w:sz w:val="20"/>
                <w:szCs w:val="20"/>
              </w:rPr>
            </w:pPr>
            <w:r w:rsidRPr="00B11D96">
              <w:rPr>
                <w:rFonts w:asciiTheme="majorEastAsia" w:eastAsiaTheme="majorEastAsia" w:hAnsiTheme="majorEastAsia" w:cs="Times New Roman" w:hint="eastAsia"/>
                <w:sz w:val="20"/>
                <w:szCs w:val="20"/>
              </w:rPr>
              <w:t>목회에 대한 신학적 반영이 전혀 나타나 있지 않다.</w:t>
            </w:r>
            <w:r w:rsidRPr="00B11D96">
              <w:rPr>
                <w:rFonts w:asciiTheme="majorEastAsia" w:eastAsiaTheme="majorEastAsia" w:hAnsiTheme="majorEastAsia" w:cs="Times New Roman"/>
                <w:sz w:val="20"/>
                <w:szCs w:val="20"/>
              </w:rPr>
              <w:t xml:space="preserve"> </w:t>
            </w:r>
          </w:p>
          <w:p w14:paraId="04BA6AAB" w14:textId="77777777" w:rsidR="002B0CFA" w:rsidRPr="00B11D96" w:rsidRDefault="002B0CFA" w:rsidP="00C10836">
            <w:pPr>
              <w:contextualSpacing/>
              <w:rPr>
                <w:rFonts w:asciiTheme="majorEastAsia" w:eastAsiaTheme="majorEastAsia" w:hAnsiTheme="majorEastAsia" w:cs="Times New Roman"/>
                <w:sz w:val="20"/>
                <w:szCs w:val="20"/>
              </w:rPr>
            </w:pPr>
            <w:r w:rsidRPr="008F520B">
              <w:rPr>
                <w:rFonts w:asciiTheme="majorEastAsia" w:eastAsiaTheme="majorEastAsia" w:hAnsiTheme="majorEastAsia" w:cs="Times New Roman"/>
                <w:sz w:val="20"/>
                <w:szCs w:val="20"/>
              </w:rPr>
              <w:t>There is no theological reflection on pastoral ministry.</w:t>
            </w:r>
          </w:p>
        </w:tc>
        <w:tc>
          <w:tcPr>
            <w:tcW w:w="2354" w:type="dxa"/>
          </w:tcPr>
          <w:p w14:paraId="7E9ACAE1" w14:textId="77777777" w:rsidR="002B0CFA" w:rsidRDefault="002B0CFA" w:rsidP="00C10836">
            <w:pPr>
              <w:contextualSpacing/>
              <w:rPr>
                <w:rFonts w:asciiTheme="majorEastAsia" w:eastAsiaTheme="majorEastAsia" w:hAnsiTheme="majorEastAsia" w:cs="Times New Roman"/>
                <w:sz w:val="20"/>
                <w:szCs w:val="20"/>
              </w:rPr>
            </w:pPr>
            <w:r w:rsidRPr="00B11D96">
              <w:rPr>
                <w:rFonts w:asciiTheme="majorEastAsia" w:eastAsiaTheme="majorEastAsia" w:hAnsiTheme="majorEastAsia" w:cs="Times New Roman" w:hint="eastAsia"/>
                <w:sz w:val="20"/>
                <w:szCs w:val="20"/>
              </w:rPr>
              <w:t>목회에 대한 신학적 반영이 어느 정도 나타나 있다.</w:t>
            </w:r>
            <w:r w:rsidRPr="00B11D96">
              <w:rPr>
                <w:rFonts w:asciiTheme="majorEastAsia" w:eastAsiaTheme="majorEastAsia" w:hAnsiTheme="majorEastAsia" w:cs="Times New Roman"/>
                <w:sz w:val="20"/>
                <w:szCs w:val="20"/>
              </w:rPr>
              <w:t xml:space="preserve"> </w:t>
            </w:r>
          </w:p>
          <w:p w14:paraId="13662096" w14:textId="77777777" w:rsidR="002B0CFA" w:rsidRPr="00B11D96" w:rsidRDefault="002B0CFA" w:rsidP="00C10836">
            <w:pPr>
              <w:contextualSpacing/>
              <w:rPr>
                <w:rFonts w:asciiTheme="majorEastAsia" w:eastAsiaTheme="majorEastAsia" w:hAnsiTheme="majorEastAsia" w:cs="Times New Roman"/>
                <w:sz w:val="20"/>
                <w:szCs w:val="20"/>
              </w:rPr>
            </w:pPr>
            <w:r w:rsidRPr="008F520B">
              <w:rPr>
                <w:rFonts w:asciiTheme="majorEastAsia" w:eastAsiaTheme="majorEastAsia" w:hAnsiTheme="majorEastAsia" w:cs="Times New Roman"/>
                <w:sz w:val="20"/>
                <w:szCs w:val="20"/>
              </w:rPr>
              <w:t>There is some theological reflection on pastoral ministry.</w:t>
            </w:r>
          </w:p>
        </w:tc>
        <w:tc>
          <w:tcPr>
            <w:tcW w:w="2355" w:type="dxa"/>
          </w:tcPr>
          <w:p w14:paraId="4FFCC4D3" w14:textId="77777777" w:rsidR="002B0CFA" w:rsidRDefault="002B0CFA" w:rsidP="00C10836">
            <w:pPr>
              <w:contextualSpacing/>
              <w:rPr>
                <w:rFonts w:asciiTheme="majorEastAsia" w:eastAsiaTheme="majorEastAsia" w:hAnsiTheme="majorEastAsia" w:cs="Times New Roman"/>
                <w:sz w:val="20"/>
                <w:szCs w:val="20"/>
              </w:rPr>
            </w:pPr>
            <w:r w:rsidRPr="00B11D96">
              <w:rPr>
                <w:rFonts w:asciiTheme="majorEastAsia" w:eastAsiaTheme="majorEastAsia" w:hAnsiTheme="majorEastAsia" w:cs="Times New Roman" w:hint="eastAsia"/>
                <w:sz w:val="20"/>
                <w:szCs w:val="20"/>
              </w:rPr>
              <w:t>목회에 대한 신학적 반영이 뚜렷하다.</w:t>
            </w:r>
            <w:r w:rsidRPr="00B11D96">
              <w:rPr>
                <w:rFonts w:asciiTheme="majorEastAsia" w:eastAsiaTheme="majorEastAsia" w:hAnsiTheme="majorEastAsia" w:cs="Times New Roman"/>
                <w:sz w:val="20"/>
                <w:szCs w:val="20"/>
              </w:rPr>
              <w:t xml:space="preserve"> </w:t>
            </w:r>
          </w:p>
          <w:p w14:paraId="2F17C48B" w14:textId="77777777" w:rsidR="002B0CFA" w:rsidRPr="00B11D96" w:rsidRDefault="002B0CFA" w:rsidP="00C10836">
            <w:pPr>
              <w:contextualSpacing/>
              <w:rPr>
                <w:rFonts w:asciiTheme="majorEastAsia" w:eastAsiaTheme="majorEastAsia" w:hAnsiTheme="majorEastAsia" w:cs="Times New Roman"/>
                <w:sz w:val="20"/>
                <w:szCs w:val="20"/>
              </w:rPr>
            </w:pPr>
            <w:r w:rsidRPr="008F520B">
              <w:rPr>
                <w:rFonts w:asciiTheme="majorEastAsia" w:eastAsiaTheme="majorEastAsia" w:hAnsiTheme="majorEastAsia" w:cs="Times New Roman"/>
                <w:sz w:val="20"/>
                <w:szCs w:val="20"/>
              </w:rPr>
              <w:t>There is a clear and thoughtful theological reflection on pastoral ministry.</w:t>
            </w:r>
          </w:p>
        </w:tc>
      </w:tr>
      <w:tr w:rsidR="002B0CFA" w:rsidRPr="00B11D96" w14:paraId="4A473F7D" w14:textId="77777777" w:rsidTr="00C10836">
        <w:tc>
          <w:tcPr>
            <w:tcW w:w="2202" w:type="dxa"/>
            <w:vAlign w:val="center"/>
          </w:tcPr>
          <w:p w14:paraId="3810C8B5" w14:textId="77777777" w:rsidR="002B0CFA" w:rsidRDefault="002B0CFA" w:rsidP="00C10836">
            <w:pPr>
              <w:contextualSpacing/>
              <w:rPr>
                <w:rFonts w:asciiTheme="majorEastAsia" w:eastAsiaTheme="majorEastAsia" w:hAnsiTheme="majorEastAsia" w:cs="Times New Roman"/>
                <w:b/>
                <w:bCs/>
                <w:sz w:val="20"/>
                <w:szCs w:val="20"/>
              </w:rPr>
            </w:pPr>
            <w:r w:rsidRPr="00B11D96">
              <w:rPr>
                <w:rFonts w:asciiTheme="majorEastAsia" w:eastAsiaTheme="majorEastAsia" w:hAnsiTheme="majorEastAsia" w:cs="Times New Roman" w:hint="eastAsia"/>
                <w:b/>
                <w:bCs/>
                <w:sz w:val="20"/>
                <w:szCs w:val="20"/>
              </w:rPr>
              <w:t>목회 프로젝트 보고서</w:t>
            </w:r>
          </w:p>
          <w:p w14:paraId="76F09B25" w14:textId="77777777" w:rsidR="002B0CFA" w:rsidRPr="00B11D96" w:rsidRDefault="002B0CFA" w:rsidP="00C10836">
            <w:pPr>
              <w:contextualSpacing/>
              <w:rPr>
                <w:rFonts w:asciiTheme="majorEastAsia" w:eastAsiaTheme="majorEastAsia" w:hAnsiTheme="majorEastAsia" w:cs="Times New Roman"/>
                <w:b/>
                <w:bCs/>
                <w:sz w:val="20"/>
                <w:szCs w:val="20"/>
              </w:rPr>
            </w:pPr>
            <w:r>
              <w:rPr>
                <w:rFonts w:asciiTheme="majorEastAsia" w:eastAsiaTheme="majorEastAsia" w:hAnsiTheme="majorEastAsia" w:cs="Times New Roman" w:hint="eastAsia"/>
                <w:b/>
                <w:bCs/>
                <w:sz w:val="20"/>
                <w:szCs w:val="20"/>
              </w:rPr>
              <w:t xml:space="preserve">Ministry Project </w:t>
            </w:r>
            <w:r w:rsidRPr="00B11D96">
              <w:rPr>
                <w:rFonts w:asciiTheme="majorEastAsia" w:eastAsiaTheme="majorEastAsia" w:hAnsiTheme="majorEastAsia" w:cs="Times New Roman" w:hint="eastAsia"/>
                <w:b/>
                <w:bCs/>
                <w:sz w:val="20"/>
                <w:szCs w:val="20"/>
              </w:rPr>
              <w:t xml:space="preserve"> </w:t>
            </w:r>
          </w:p>
        </w:tc>
        <w:tc>
          <w:tcPr>
            <w:tcW w:w="2354" w:type="dxa"/>
          </w:tcPr>
          <w:p w14:paraId="077CE104" w14:textId="77777777" w:rsidR="002B0CFA" w:rsidRDefault="002B0CFA" w:rsidP="00C10836">
            <w:pPr>
              <w:contextualSpacing/>
              <w:rPr>
                <w:rFonts w:asciiTheme="majorEastAsia" w:eastAsiaTheme="majorEastAsia" w:hAnsiTheme="majorEastAsia" w:cs="Times New Roman"/>
                <w:sz w:val="20"/>
                <w:szCs w:val="20"/>
              </w:rPr>
            </w:pPr>
            <w:r w:rsidRPr="00B11D96">
              <w:rPr>
                <w:rFonts w:asciiTheme="majorEastAsia" w:eastAsiaTheme="majorEastAsia" w:hAnsiTheme="majorEastAsia" w:cs="Times New Roman" w:hint="eastAsia"/>
                <w:sz w:val="20"/>
                <w:szCs w:val="20"/>
              </w:rPr>
              <w:t>자신의 사명,</w:t>
            </w:r>
            <w:r w:rsidRPr="00B11D96">
              <w:rPr>
                <w:rFonts w:asciiTheme="majorEastAsia" w:eastAsiaTheme="majorEastAsia" w:hAnsiTheme="majorEastAsia" w:cs="Times New Roman"/>
                <w:sz w:val="20"/>
                <w:szCs w:val="20"/>
              </w:rPr>
              <w:t xml:space="preserve"> </w:t>
            </w:r>
            <w:r w:rsidRPr="00B11D96">
              <w:rPr>
                <w:rFonts w:asciiTheme="majorEastAsia" w:eastAsiaTheme="majorEastAsia" w:hAnsiTheme="majorEastAsia" w:cs="Times New Roman" w:hint="eastAsia"/>
                <w:sz w:val="20"/>
                <w:szCs w:val="20"/>
              </w:rPr>
              <w:t>미래의 사역현장,</w:t>
            </w:r>
            <w:r w:rsidRPr="00B11D96">
              <w:rPr>
                <w:rFonts w:asciiTheme="majorEastAsia" w:eastAsiaTheme="majorEastAsia" w:hAnsiTheme="majorEastAsia" w:cs="Times New Roman"/>
                <w:sz w:val="20"/>
                <w:szCs w:val="20"/>
              </w:rPr>
              <w:t xml:space="preserve"> </w:t>
            </w:r>
            <w:r w:rsidRPr="00B11D96">
              <w:rPr>
                <w:rFonts w:asciiTheme="majorEastAsia" w:eastAsiaTheme="majorEastAsia" w:hAnsiTheme="majorEastAsia" w:cs="Times New Roman" w:hint="eastAsia"/>
                <w:sz w:val="20"/>
                <w:szCs w:val="20"/>
              </w:rPr>
              <w:t>사역내용,</w:t>
            </w:r>
            <w:r w:rsidRPr="00B11D96">
              <w:rPr>
                <w:rFonts w:asciiTheme="majorEastAsia" w:eastAsiaTheme="majorEastAsia" w:hAnsiTheme="majorEastAsia" w:cs="Times New Roman"/>
                <w:sz w:val="20"/>
                <w:szCs w:val="20"/>
              </w:rPr>
              <w:t xml:space="preserve"> </w:t>
            </w:r>
            <w:r w:rsidRPr="00B11D96">
              <w:rPr>
                <w:rFonts w:asciiTheme="majorEastAsia" w:eastAsiaTheme="majorEastAsia" w:hAnsiTheme="majorEastAsia" w:cs="Times New Roman" w:hint="eastAsia"/>
                <w:sz w:val="20"/>
                <w:szCs w:val="20"/>
              </w:rPr>
              <w:t>비전,</w:t>
            </w:r>
            <w:r w:rsidRPr="00B11D96">
              <w:rPr>
                <w:rFonts w:asciiTheme="majorEastAsia" w:eastAsiaTheme="majorEastAsia" w:hAnsiTheme="majorEastAsia" w:cs="Times New Roman"/>
                <w:sz w:val="20"/>
                <w:szCs w:val="20"/>
              </w:rPr>
              <w:t xml:space="preserve"> </w:t>
            </w:r>
            <w:r w:rsidRPr="00B11D96">
              <w:rPr>
                <w:rFonts w:asciiTheme="majorEastAsia" w:eastAsiaTheme="majorEastAsia" w:hAnsiTheme="majorEastAsia" w:cs="Times New Roman" w:hint="eastAsia"/>
                <w:sz w:val="20"/>
                <w:szCs w:val="20"/>
              </w:rPr>
              <w:t>전략 등이 불분명 하다.</w:t>
            </w:r>
            <w:r w:rsidRPr="00B11D96">
              <w:rPr>
                <w:rFonts w:asciiTheme="majorEastAsia" w:eastAsiaTheme="majorEastAsia" w:hAnsiTheme="majorEastAsia" w:cs="Times New Roman"/>
                <w:sz w:val="20"/>
                <w:szCs w:val="20"/>
              </w:rPr>
              <w:t xml:space="preserve"> </w:t>
            </w:r>
          </w:p>
          <w:p w14:paraId="5CD1129E" w14:textId="77777777" w:rsidR="002B0CFA" w:rsidRPr="00B11D96" w:rsidRDefault="002B0CFA" w:rsidP="00C10836">
            <w:pPr>
              <w:contextualSpacing/>
              <w:rPr>
                <w:rFonts w:asciiTheme="majorEastAsia" w:eastAsiaTheme="majorEastAsia" w:hAnsiTheme="majorEastAsia" w:cs="Times New Roman"/>
                <w:sz w:val="20"/>
                <w:szCs w:val="20"/>
              </w:rPr>
            </w:pPr>
            <w:r w:rsidRPr="008F520B">
              <w:rPr>
                <w:rFonts w:asciiTheme="majorEastAsia" w:eastAsiaTheme="majorEastAsia" w:hAnsiTheme="majorEastAsia" w:cs="Times New Roman"/>
                <w:sz w:val="20"/>
                <w:szCs w:val="20"/>
              </w:rPr>
              <w:t>The sense of calling, future ministry context, ministry focus, vision, and strategy are all unclear.</w:t>
            </w:r>
          </w:p>
        </w:tc>
        <w:tc>
          <w:tcPr>
            <w:tcW w:w="2354" w:type="dxa"/>
          </w:tcPr>
          <w:p w14:paraId="5BC43221" w14:textId="77777777" w:rsidR="002B0CFA" w:rsidRDefault="002B0CFA" w:rsidP="00C10836">
            <w:pPr>
              <w:contextualSpacing/>
              <w:rPr>
                <w:rFonts w:asciiTheme="majorEastAsia" w:eastAsiaTheme="majorEastAsia" w:hAnsiTheme="majorEastAsia" w:cs="Times New Roman"/>
                <w:sz w:val="20"/>
                <w:szCs w:val="20"/>
              </w:rPr>
            </w:pPr>
            <w:r w:rsidRPr="00B11D96">
              <w:rPr>
                <w:rFonts w:asciiTheme="majorEastAsia" w:eastAsiaTheme="majorEastAsia" w:hAnsiTheme="majorEastAsia" w:cs="Times New Roman" w:hint="eastAsia"/>
                <w:sz w:val="20"/>
                <w:szCs w:val="20"/>
              </w:rPr>
              <w:t>자신의 사명,</w:t>
            </w:r>
            <w:r w:rsidRPr="00B11D96">
              <w:rPr>
                <w:rFonts w:asciiTheme="majorEastAsia" w:eastAsiaTheme="majorEastAsia" w:hAnsiTheme="majorEastAsia" w:cs="Times New Roman"/>
                <w:sz w:val="20"/>
                <w:szCs w:val="20"/>
              </w:rPr>
              <w:t xml:space="preserve"> </w:t>
            </w:r>
            <w:r w:rsidRPr="00B11D96">
              <w:rPr>
                <w:rFonts w:asciiTheme="majorEastAsia" w:eastAsiaTheme="majorEastAsia" w:hAnsiTheme="majorEastAsia" w:cs="Times New Roman" w:hint="eastAsia"/>
                <w:sz w:val="20"/>
                <w:szCs w:val="20"/>
              </w:rPr>
              <w:t>미래의 사역현장,</w:t>
            </w:r>
            <w:r w:rsidRPr="00B11D96">
              <w:rPr>
                <w:rFonts w:asciiTheme="majorEastAsia" w:eastAsiaTheme="majorEastAsia" w:hAnsiTheme="majorEastAsia" w:cs="Times New Roman"/>
                <w:sz w:val="20"/>
                <w:szCs w:val="20"/>
              </w:rPr>
              <w:t xml:space="preserve"> </w:t>
            </w:r>
            <w:r w:rsidRPr="00B11D96">
              <w:rPr>
                <w:rFonts w:asciiTheme="majorEastAsia" w:eastAsiaTheme="majorEastAsia" w:hAnsiTheme="majorEastAsia" w:cs="Times New Roman" w:hint="eastAsia"/>
                <w:sz w:val="20"/>
                <w:szCs w:val="20"/>
              </w:rPr>
              <w:t>사역내용,</w:t>
            </w:r>
            <w:r w:rsidRPr="00B11D96">
              <w:rPr>
                <w:rFonts w:asciiTheme="majorEastAsia" w:eastAsiaTheme="majorEastAsia" w:hAnsiTheme="majorEastAsia" w:cs="Times New Roman"/>
                <w:sz w:val="20"/>
                <w:szCs w:val="20"/>
              </w:rPr>
              <w:t xml:space="preserve"> </w:t>
            </w:r>
            <w:r w:rsidRPr="00B11D96">
              <w:rPr>
                <w:rFonts w:asciiTheme="majorEastAsia" w:eastAsiaTheme="majorEastAsia" w:hAnsiTheme="majorEastAsia" w:cs="Times New Roman" w:hint="eastAsia"/>
                <w:sz w:val="20"/>
                <w:szCs w:val="20"/>
              </w:rPr>
              <w:t>비전,</w:t>
            </w:r>
            <w:r w:rsidRPr="00B11D96">
              <w:rPr>
                <w:rFonts w:asciiTheme="majorEastAsia" w:eastAsiaTheme="majorEastAsia" w:hAnsiTheme="majorEastAsia" w:cs="Times New Roman"/>
                <w:sz w:val="20"/>
                <w:szCs w:val="20"/>
              </w:rPr>
              <w:t xml:space="preserve"> </w:t>
            </w:r>
            <w:r w:rsidRPr="00B11D96">
              <w:rPr>
                <w:rFonts w:asciiTheme="majorEastAsia" w:eastAsiaTheme="majorEastAsia" w:hAnsiTheme="majorEastAsia" w:cs="Times New Roman" w:hint="eastAsia"/>
                <w:sz w:val="20"/>
                <w:szCs w:val="20"/>
              </w:rPr>
              <w:t>전략 등이 어느 정도 나타나 있다.</w:t>
            </w:r>
            <w:r w:rsidRPr="00B11D96">
              <w:rPr>
                <w:rFonts w:asciiTheme="majorEastAsia" w:eastAsiaTheme="majorEastAsia" w:hAnsiTheme="majorEastAsia" w:cs="Times New Roman"/>
                <w:sz w:val="20"/>
                <w:szCs w:val="20"/>
              </w:rPr>
              <w:t xml:space="preserve"> </w:t>
            </w:r>
          </w:p>
          <w:p w14:paraId="10C40A10" w14:textId="77777777" w:rsidR="002B0CFA" w:rsidRPr="00B11D96" w:rsidRDefault="002B0CFA" w:rsidP="00C10836">
            <w:pPr>
              <w:contextualSpacing/>
              <w:rPr>
                <w:rFonts w:asciiTheme="majorEastAsia" w:eastAsiaTheme="majorEastAsia" w:hAnsiTheme="majorEastAsia" w:cs="Times New Roman"/>
                <w:sz w:val="20"/>
                <w:szCs w:val="20"/>
              </w:rPr>
            </w:pPr>
            <w:r w:rsidRPr="008F520B">
              <w:rPr>
                <w:rFonts w:asciiTheme="majorEastAsia" w:eastAsiaTheme="majorEastAsia" w:hAnsiTheme="majorEastAsia" w:cs="Times New Roman"/>
                <w:sz w:val="20"/>
                <w:szCs w:val="20"/>
              </w:rPr>
              <w:t>The sense of calling, future ministry context, ministry focus, vision, and strategy are somewhat articulated.</w:t>
            </w:r>
          </w:p>
        </w:tc>
        <w:tc>
          <w:tcPr>
            <w:tcW w:w="2355" w:type="dxa"/>
          </w:tcPr>
          <w:p w14:paraId="4BC2B4C5" w14:textId="77777777" w:rsidR="002B0CFA" w:rsidRDefault="002B0CFA" w:rsidP="00C10836">
            <w:pPr>
              <w:contextualSpacing/>
              <w:rPr>
                <w:rFonts w:asciiTheme="majorEastAsia" w:eastAsiaTheme="majorEastAsia" w:hAnsiTheme="majorEastAsia" w:cs="Times New Roman"/>
                <w:sz w:val="20"/>
                <w:szCs w:val="20"/>
              </w:rPr>
            </w:pPr>
            <w:r w:rsidRPr="00B11D96">
              <w:rPr>
                <w:rFonts w:asciiTheme="majorEastAsia" w:eastAsiaTheme="majorEastAsia" w:hAnsiTheme="majorEastAsia" w:cs="Times New Roman" w:hint="eastAsia"/>
                <w:sz w:val="20"/>
                <w:szCs w:val="20"/>
              </w:rPr>
              <w:t>자신의 사명,</w:t>
            </w:r>
            <w:r w:rsidRPr="00B11D96">
              <w:rPr>
                <w:rFonts w:asciiTheme="majorEastAsia" w:eastAsiaTheme="majorEastAsia" w:hAnsiTheme="majorEastAsia" w:cs="Times New Roman"/>
                <w:sz w:val="20"/>
                <w:szCs w:val="20"/>
              </w:rPr>
              <w:t xml:space="preserve"> </w:t>
            </w:r>
            <w:r w:rsidRPr="00B11D96">
              <w:rPr>
                <w:rFonts w:asciiTheme="majorEastAsia" w:eastAsiaTheme="majorEastAsia" w:hAnsiTheme="majorEastAsia" w:cs="Times New Roman" w:hint="eastAsia"/>
                <w:sz w:val="20"/>
                <w:szCs w:val="20"/>
              </w:rPr>
              <w:t>미래의 사역현장,</w:t>
            </w:r>
            <w:r w:rsidRPr="00B11D96">
              <w:rPr>
                <w:rFonts w:asciiTheme="majorEastAsia" w:eastAsiaTheme="majorEastAsia" w:hAnsiTheme="majorEastAsia" w:cs="Times New Roman"/>
                <w:sz w:val="20"/>
                <w:szCs w:val="20"/>
              </w:rPr>
              <w:t xml:space="preserve"> </w:t>
            </w:r>
            <w:r w:rsidRPr="00B11D96">
              <w:rPr>
                <w:rFonts w:asciiTheme="majorEastAsia" w:eastAsiaTheme="majorEastAsia" w:hAnsiTheme="majorEastAsia" w:cs="Times New Roman" w:hint="eastAsia"/>
                <w:sz w:val="20"/>
                <w:szCs w:val="20"/>
              </w:rPr>
              <w:t>사역내용,</w:t>
            </w:r>
            <w:r w:rsidRPr="00B11D96">
              <w:rPr>
                <w:rFonts w:asciiTheme="majorEastAsia" w:eastAsiaTheme="majorEastAsia" w:hAnsiTheme="majorEastAsia" w:cs="Times New Roman"/>
                <w:sz w:val="20"/>
                <w:szCs w:val="20"/>
              </w:rPr>
              <w:t xml:space="preserve"> </w:t>
            </w:r>
            <w:r w:rsidRPr="00B11D96">
              <w:rPr>
                <w:rFonts w:asciiTheme="majorEastAsia" w:eastAsiaTheme="majorEastAsia" w:hAnsiTheme="majorEastAsia" w:cs="Times New Roman" w:hint="eastAsia"/>
                <w:sz w:val="20"/>
                <w:szCs w:val="20"/>
              </w:rPr>
              <w:t>비전,</w:t>
            </w:r>
            <w:r w:rsidRPr="00B11D96">
              <w:rPr>
                <w:rFonts w:asciiTheme="majorEastAsia" w:eastAsiaTheme="majorEastAsia" w:hAnsiTheme="majorEastAsia" w:cs="Times New Roman"/>
                <w:sz w:val="20"/>
                <w:szCs w:val="20"/>
              </w:rPr>
              <w:t xml:space="preserve"> </w:t>
            </w:r>
            <w:r w:rsidRPr="00B11D96">
              <w:rPr>
                <w:rFonts w:asciiTheme="majorEastAsia" w:eastAsiaTheme="majorEastAsia" w:hAnsiTheme="majorEastAsia" w:cs="Times New Roman" w:hint="eastAsia"/>
                <w:sz w:val="20"/>
                <w:szCs w:val="20"/>
              </w:rPr>
              <w:t>전략 등이 뚜렷하다.</w:t>
            </w:r>
            <w:r w:rsidRPr="00B11D96">
              <w:rPr>
                <w:rFonts w:asciiTheme="majorEastAsia" w:eastAsiaTheme="majorEastAsia" w:hAnsiTheme="majorEastAsia" w:cs="Times New Roman"/>
                <w:sz w:val="20"/>
                <w:szCs w:val="20"/>
              </w:rPr>
              <w:t xml:space="preserve"> </w:t>
            </w:r>
          </w:p>
          <w:p w14:paraId="079DC2CF" w14:textId="77777777" w:rsidR="002B0CFA" w:rsidRPr="00B11D96" w:rsidRDefault="002B0CFA" w:rsidP="00C10836">
            <w:pPr>
              <w:contextualSpacing/>
              <w:rPr>
                <w:rFonts w:asciiTheme="majorEastAsia" w:eastAsiaTheme="majorEastAsia" w:hAnsiTheme="majorEastAsia" w:cs="Times New Roman"/>
                <w:sz w:val="20"/>
                <w:szCs w:val="20"/>
              </w:rPr>
            </w:pPr>
            <w:r w:rsidRPr="008F520B">
              <w:rPr>
                <w:rFonts w:asciiTheme="majorEastAsia" w:eastAsiaTheme="majorEastAsia" w:hAnsiTheme="majorEastAsia" w:cs="Times New Roman"/>
                <w:sz w:val="20"/>
                <w:szCs w:val="20"/>
              </w:rPr>
              <w:t>The sense of calling, future ministry context, ministry focus, vision, and strategy are clearly defined and well-articulated.</w:t>
            </w:r>
          </w:p>
        </w:tc>
      </w:tr>
    </w:tbl>
    <w:p w14:paraId="5D09AEC4" w14:textId="77777777" w:rsidR="00B11D96" w:rsidRDefault="00B11D96" w:rsidP="002B0CFA">
      <w:pPr>
        <w:spacing w:after="0"/>
        <w:rPr>
          <w:rFonts w:ascii="Times New Roman" w:hAnsi="Times New Roman" w:cs="Times New Roman"/>
          <w:b/>
          <w:bCs/>
          <w:sz w:val="32"/>
          <w:szCs w:val="32"/>
        </w:rPr>
      </w:pPr>
    </w:p>
    <w:sectPr w:rsidR="00B11D96" w:rsidSect="00A60B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96007" w14:textId="77777777" w:rsidR="006B0FF0" w:rsidRDefault="006B0FF0" w:rsidP="009A3C54">
      <w:pPr>
        <w:spacing w:after="0" w:line="240" w:lineRule="auto"/>
      </w:pPr>
      <w:r>
        <w:separator/>
      </w:r>
    </w:p>
  </w:endnote>
  <w:endnote w:type="continuationSeparator" w:id="0">
    <w:p w14:paraId="4AF67BDC" w14:textId="77777777" w:rsidR="006B0FF0" w:rsidRDefault="006B0FF0" w:rsidP="009A3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445B3" w14:textId="77777777" w:rsidR="006B0FF0" w:rsidRDefault="006B0FF0" w:rsidP="009A3C54">
      <w:pPr>
        <w:spacing w:after="0" w:line="240" w:lineRule="auto"/>
      </w:pPr>
      <w:r>
        <w:separator/>
      </w:r>
    </w:p>
  </w:footnote>
  <w:footnote w:type="continuationSeparator" w:id="0">
    <w:p w14:paraId="39DFD2EC" w14:textId="77777777" w:rsidR="006B0FF0" w:rsidRDefault="006B0FF0" w:rsidP="009A3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0727249"/>
      <w:docPartObj>
        <w:docPartGallery w:val="Page Numbers (Top of Page)"/>
        <w:docPartUnique/>
      </w:docPartObj>
    </w:sdtPr>
    <w:sdtEndPr/>
    <w:sdtContent>
      <w:p w14:paraId="08352F71" w14:textId="765A148E" w:rsidR="009A3C54" w:rsidRDefault="00CF63CB">
        <w:pPr>
          <w:pStyle w:val="Header"/>
        </w:pPr>
        <w:r w:rsidRPr="00CF63CB">
          <w:rPr>
            <w:rFonts w:asciiTheme="majorHAnsi" w:eastAsiaTheme="majorEastAsia" w:hAnsiTheme="majorHAnsi" w:cstheme="majorBidi"/>
            <w:noProof/>
            <w:color w:val="2F5496" w:themeColor="accent1" w:themeShade="BF"/>
            <w:sz w:val="26"/>
            <w:szCs w:val="26"/>
          </w:rPr>
          <mc:AlternateContent>
            <mc:Choice Requires="wps">
              <w:drawing>
                <wp:anchor distT="0" distB="0" distL="114300" distR="114300" simplePos="0" relativeHeight="251659264" behindDoc="0" locked="0" layoutInCell="0" allowOverlap="1" wp14:anchorId="0D726800" wp14:editId="03DC45CC">
                  <wp:simplePos x="0" y="0"/>
                  <wp:positionH relativeFrom="margin">
                    <wp:posOffset>0</wp:posOffset>
                  </wp:positionH>
                  <wp:positionV relativeFrom="topMargin">
                    <wp:posOffset>438150</wp:posOffset>
                  </wp:positionV>
                  <wp:extent cx="409575" cy="419100"/>
                  <wp:effectExtent l="0" t="0" r="9525" b="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19100"/>
                          </a:xfrm>
                          <a:prstGeom prst="ellipse">
                            <a:avLst/>
                          </a:prstGeom>
                          <a:solidFill>
                            <a:srgbClr val="7030A0"/>
                          </a:solidFill>
                          <a:ln>
                            <a:noFill/>
                          </a:ln>
                        </wps:spPr>
                        <wps:txbx>
                          <w:txbxContent>
                            <w:p w14:paraId="790C8CB5" w14:textId="77777777" w:rsidR="00CF63CB" w:rsidRDefault="00CF63CB">
                              <w:pPr>
                                <w:pStyle w:val="Footer"/>
                                <w:jc w:val="center"/>
                                <w:rPr>
                                  <w:b/>
                                  <w:bCs/>
                                  <w:color w:val="FFFFFF" w:themeColor="background1"/>
                                  <w:sz w:val="32"/>
                                  <w:szCs w:val="32"/>
                                </w:rPr>
                              </w:pPr>
                              <w:r>
                                <w:fldChar w:fldCharType="begin"/>
                              </w:r>
                              <w:r>
                                <w:instrText xml:space="preserve"> PAGE    \* MERGEFORMAT </w:instrText>
                              </w:r>
                              <w:r>
                                <w:fldChar w:fldCharType="separate"/>
                              </w:r>
                              <w:r>
                                <w:rPr>
                                  <w:b/>
                                  <w:bCs/>
                                  <w:noProof/>
                                  <w:color w:val="FFFFFF" w:themeColor="background1"/>
                                  <w:sz w:val="32"/>
                                  <w:szCs w:val="32"/>
                                </w:rPr>
                                <w:t>2</w:t>
                              </w:r>
                              <w:r>
                                <w:rPr>
                                  <w:b/>
                                  <w:bCs/>
                                  <w:noProof/>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D726800" id="Oval 10" o:spid="_x0000_s1026" style="position:absolute;margin-left:0;margin-top:34.5pt;width:32.25pt;height:3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" o:allowincell="f" fillcolor="#7030a0" stroked="f">
                  <v:textbox>
                    <w:txbxContent>
                      <w:p w14:paraId="790C8CB5" w14:textId="77777777" w:rsidR="00CF63CB" w:rsidRDefault="00CF63CB">
                        <w:pPr>
                          <w:pStyle w:val="Footer"/>
                          <w:jc w:val="center"/>
                          <w:rPr>
                            <w:b/>
                            <w:bCs/>
                            <w:color w:val="FFFFFF" w:themeColor="background1"/>
                            <w:sz w:val="32"/>
                            <w:szCs w:val="32"/>
                          </w:rPr>
                        </w:pPr>
                        <w:r>
                          <w:fldChar w:fldCharType="begin"/>
                        </w:r>
                        <w:r>
                          <w:instrText xml:space="preserve"> PAGE    \* MERGEFORMAT </w:instrText>
                        </w:r>
                        <w:r>
                          <w:fldChar w:fldCharType="separate"/>
                        </w:r>
                        <w:r>
                          <w:rPr>
                            <w:b/>
                            <w:bCs/>
                            <w:noProof/>
                            <w:color w:val="FFFFFF" w:themeColor="background1"/>
                            <w:sz w:val="32"/>
                            <w:szCs w:val="32"/>
                          </w:rPr>
                          <w:t>2</w:t>
                        </w:r>
                        <w:r>
                          <w:rPr>
                            <w:b/>
                            <w:bCs/>
                            <w:noProof/>
                            <w:color w:val="FFFFFF" w:themeColor="background1"/>
                            <w:sz w:val="32"/>
                            <w:szCs w:val="32"/>
                          </w:rPr>
                          <w:fldChar w:fldCharType="end"/>
                        </w:r>
                      </w:p>
                    </w:txbxContent>
                  </v:textbox>
                  <w10:wrap anchorx="margin" anchory="margin"/>
                </v:oval>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28D5"/>
    <w:multiLevelType w:val="hybridMultilevel"/>
    <w:tmpl w:val="5998B886"/>
    <w:lvl w:ilvl="0" w:tplc="04090011">
      <w:start w:val="1"/>
      <w:numFmt w:val="decimal"/>
      <w:lvlText w:val="%1)"/>
      <w:lvlJc w:val="left"/>
      <w:pPr>
        <w:ind w:left="1246" w:hanging="360"/>
      </w:pPr>
    </w:lvl>
    <w:lvl w:ilvl="1" w:tplc="04090019" w:tentative="1">
      <w:start w:val="1"/>
      <w:numFmt w:val="lowerLetter"/>
      <w:lvlText w:val="%2."/>
      <w:lvlJc w:val="left"/>
      <w:pPr>
        <w:ind w:left="1966" w:hanging="360"/>
      </w:pPr>
    </w:lvl>
    <w:lvl w:ilvl="2" w:tplc="0409001B" w:tentative="1">
      <w:start w:val="1"/>
      <w:numFmt w:val="lowerRoman"/>
      <w:lvlText w:val="%3."/>
      <w:lvlJc w:val="right"/>
      <w:pPr>
        <w:ind w:left="2686" w:hanging="180"/>
      </w:pPr>
    </w:lvl>
    <w:lvl w:ilvl="3" w:tplc="0409000F" w:tentative="1">
      <w:start w:val="1"/>
      <w:numFmt w:val="decimal"/>
      <w:lvlText w:val="%4."/>
      <w:lvlJc w:val="left"/>
      <w:pPr>
        <w:ind w:left="3406" w:hanging="360"/>
      </w:pPr>
    </w:lvl>
    <w:lvl w:ilvl="4" w:tplc="04090019" w:tentative="1">
      <w:start w:val="1"/>
      <w:numFmt w:val="lowerLetter"/>
      <w:lvlText w:val="%5."/>
      <w:lvlJc w:val="left"/>
      <w:pPr>
        <w:ind w:left="4126" w:hanging="360"/>
      </w:pPr>
    </w:lvl>
    <w:lvl w:ilvl="5" w:tplc="0409001B" w:tentative="1">
      <w:start w:val="1"/>
      <w:numFmt w:val="lowerRoman"/>
      <w:lvlText w:val="%6."/>
      <w:lvlJc w:val="right"/>
      <w:pPr>
        <w:ind w:left="4846" w:hanging="180"/>
      </w:pPr>
    </w:lvl>
    <w:lvl w:ilvl="6" w:tplc="0409000F" w:tentative="1">
      <w:start w:val="1"/>
      <w:numFmt w:val="decimal"/>
      <w:lvlText w:val="%7."/>
      <w:lvlJc w:val="left"/>
      <w:pPr>
        <w:ind w:left="5566" w:hanging="360"/>
      </w:pPr>
    </w:lvl>
    <w:lvl w:ilvl="7" w:tplc="04090019" w:tentative="1">
      <w:start w:val="1"/>
      <w:numFmt w:val="lowerLetter"/>
      <w:lvlText w:val="%8."/>
      <w:lvlJc w:val="left"/>
      <w:pPr>
        <w:ind w:left="6286" w:hanging="360"/>
      </w:pPr>
    </w:lvl>
    <w:lvl w:ilvl="8" w:tplc="0409001B" w:tentative="1">
      <w:start w:val="1"/>
      <w:numFmt w:val="lowerRoman"/>
      <w:lvlText w:val="%9."/>
      <w:lvlJc w:val="right"/>
      <w:pPr>
        <w:ind w:left="7006" w:hanging="180"/>
      </w:pPr>
    </w:lvl>
  </w:abstractNum>
  <w:abstractNum w:abstractNumId="1" w15:restartNumberingAfterBreak="0">
    <w:nsid w:val="02F77660"/>
    <w:multiLevelType w:val="hybridMultilevel"/>
    <w:tmpl w:val="0E5897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D45589"/>
    <w:multiLevelType w:val="hybridMultilevel"/>
    <w:tmpl w:val="5E90286C"/>
    <w:lvl w:ilvl="0" w:tplc="139E19BC">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34208"/>
    <w:multiLevelType w:val="hybridMultilevel"/>
    <w:tmpl w:val="865E3DB0"/>
    <w:lvl w:ilvl="0" w:tplc="AE0EC26E">
      <w:start w:val="2"/>
      <w:numFmt w:val="decimal"/>
      <w:lvlText w:val="%1."/>
      <w:lvlJc w:val="left"/>
      <w:pPr>
        <w:ind w:left="720" w:hanging="360"/>
      </w:pPr>
      <w:rPr>
        <w:rFonts w:eastAsiaTheme="min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8B11E0"/>
    <w:multiLevelType w:val="hybridMultilevel"/>
    <w:tmpl w:val="6D84D7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9A553F7"/>
    <w:multiLevelType w:val="hybridMultilevel"/>
    <w:tmpl w:val="15388AE2"/>
    <w:lvl w:ilvl="0" w:tplc="89063416">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9C3FDB"/>
    <w:multiLevelType w:val="hybridMultilevel"/>
    <w:tmpl w:val="3C62C5A4"/>
    <w:lvl w:ilvl="0" w:tplc="4F3C35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8066DF"/>
    <w:multiLevelType w:val="hybridMultilevel"/>
    <w:tmpl w:val="E17CD140"/>
    <w:lvl w:ilvl="0" w:tplc="31805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1F7D9D"/>
    <w:multiLevelType w:val="hybridMultilevel"/>
    <w:tmpl w:val="1D1C2A7C"/>
    <w:lvl w:ilvl="0" w:tplc="622CA09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FE73C4"/>
    <w:multiLevelType w:val="hybridMultilevel"/>
    <w:tmpl w:val="6D84D760"/>
    <w:lvl w:ilvl="0" w:tplc="31805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FF6275"/>
    <w:multiLevelType w:val="hybridMultilevel"/>
    <w:tmpl w:val="8414814C"/>
    <w:lvl w:ilvl="0" w:tplc="04090011">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76255A"/>
    <w:multiLevelType w:val="hybridMultilevel"/>
    <w:tmpl w:val="11CC2642"/>
    <w:lvl w:ilvl="0" w:tplc="9D66F760">
      <w:start w:val="1"/>
      <w:numFmt w:val="decimal"/>
      <w:lvlText w:val="%1)"/>
      <w:lvlJc w:val="left"/>
      <w:pPr>
        <w:ind w:left="1156" w:hanging="360"/>
      </w:pPr>
    </w:lvl>
    <w:lvl w:ilvl="1" w:tplc="04090019" w:tentative="1">
      <w:start w:val="1"/>
      <w:numFmt w:val="lowerLetter"/>
      <w:lvlText w:val="%2."/>
      <w:lvlJc w:val="left"/>
      <w:pPr>
        <w:ind w:left="1876" w:hanging="360"/>
      </w:pPr>
    </w:lvl>
    <w:lvl w:ilvl="2" w:tplc="0409001B" w:tentative="1">
      <w:start w:val="1"/>
      <w:numFmt w:val="lowerRoman"/>
      <w:lvlText w:val="%3."/>
      <w:lvlJc w:val="right"/>
      <w:pPr>
        <w:ind w:left="2596" w:hanging="180"/>
      </w:pPr>
    </w:lvl>
    <w:lvl w:ilvl="3" w:tplc="0409000F" w:tentative="1">
      <w:start w:val="1"/>
      <w:numFmt w:val="decimal"/>
      <w:lvlText w:val="%4."/>
      <w:lvlJc w:val="left"/>
      <w:pPr>
        <w:ind w:left="3316" w:hanging="360"/>
      </w:pPr>
    </w:lvl>
    <w:lvl w:ilvl="4" w:tplc="04090019" w:tentative="1">
      <w:start w:val="1"/>
      <w:numFmt w:val="lowerLetter"/>
      <w:lvlText w:val="%5."/>
      <w:lvlJc w:val="left"/>
      <w:pPr>
        <w:ind w:left="4036" w:hanging="360"/>
      </w:pPr>
    </w:lvl>
    <w:lvl w:ilvl="5" w:tplc="0409001B" w:tentative="1">
      <w:start w:val="1"/>
      <w:numFmt w:val="lowerRoman"/>
      <w:lvlText w:val="%6."/>
      <w:lvlJc w:val="right"/>
      <w:pPr>
        <w:ind w:left="4756" w:hanging="180"/>
      </w:pPr>
    </w:lvl>
    <w:lvl w:ilvl="6" w:tplc="0409000F" w:tentative="1">
      <w:start w:val="1"/>
      <w:numFmt w:val="decimal"/>
      <w:lvlText w:val="%7."/>
      <w:lvlJc w:val="left"/>
      <w:pPr>
        <w:ind w:left="5476" w:hanging="360"/>
      </w:pPr>
    </w:lvl>
    <w:lvl w:ilvl="7" w:tplc="04090019" w:tentative="1">
      <w:start w:val="1"/>
      <w:numFmt w:val="lowerLetter"/>
      <w:lvlText w:val="%8."/>
      <w:lvlJc w:val="left"/>
      <w:pPr>
        <w:ind w:left="6196" w:hanging="360"/>
      </w:pPr>
    </w:lvl>
    <w:lvl w:ilvl="8" w:tplc="0409001B" w:tentative="1">
      <w:start w:val="1"/>
      <w:numFmt w:val="lowerRoman"/>
      <w:lvlText w:val="%9."/>
      <w:lvlJc w:val="right"/>
      <w:pPr>
        <w:ind w:left="6916" w:hanging="180"/>
      </w:pPr>
    </w:lvl>
  </w:abstractNum>
  <w:abstractNum w:abstractNumId="12" w15:restartNumberingAfterBreak="0">
    <w:nsid w:val="5DCD59D0"/>
    <w:multiLevelType w:val="hybridMultilevel"/>
    <w:tmpl w:val="7D78F722"/>
    <w:lvl w:ilvl="0" w:tplc="31805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5F10E4"/>
    <w:multiLevelType w:val="hybridMultilevel"/>
    <w:tmpl w:val="D026E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A403D5"/>
    <w:multiLevelType w:val="hybridMultilevel"/>
    <w:tmpl w:val="6BD6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F31B09"/>
    <w:multiLevelType w:val="hybridMultilevel"/>
    <w:tmpl w:val="C4EAC88C"/>
    <w:lvl w:ilvl="0" w:tplc="31805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4C470F"/>
    <w:multiLevelType w:val="hybridMultilevel"/>
    <w:tmpl w:val="8DFEB49A"/>
    <w:lvl w:ilvl="0" w:tplc="A42245A8">
      <w:start w:val="3"/>
      <w:numFmt w:val="decimal"/>
      <w:lvlText w:val="%1."/>
      <w:lvlJc w:val="left"/>
      <w:pPr>
        <w:ind w:left="1156"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F44673"/>
    <w:multiLevelType w:val="hybridMultilevel"/>
    <w:tmpl w:val="109C7318"/>
    <w:lvl w:ilvl="0" w:tplc="31805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3131189">
    <w:abstractNumId w:val="13"/>
  </w:num>
  <w:num w:numId="2" w16cid:durableId="1457992326">
    <w:abstractNumId w:val="14"/>
  </w:num>
  <w:num w:numId="3" w16cid:durableId="906188065">
    <w:abstractNumId w:val="6"/>
  </w:num>
  <w:num w:numId="4" w16cid:durableId="1901868385">
    <w:abstractNumId w:val="9"/>
  </w:num>
  <w:num w:numId="5" w16cid:durableId="1839734453">
    <w:abstractNumId w:val="4"/>
  </w:num>
  <w:num w:numId="6" w16cid:durableId="1653023527">
    <w:abstractNumId w:val="12"/>
  </w:num>
  <w:num w:numId="7" w16cid:durableId="2116174871">
    <w:abstractNumId w:val="7"/>
  </w:num>
  <w:num w:numId="8" w16cid:durableId="253905663">
    <w:abstractNumId w:val="15"/>
  </w:num>
  <w:num w:numId="9" w16cid:durableId="961500678">
    <w:abstractNumId w:val="10"/>
  </w:num>
  <w:num w:numId="10" w16cid:durableId="1574899954">
    <w:abstractNumId w:val="3"/>
  </w:num>
  <w:num w:numId="11" w16cid:durableId="1712799137">
    <w:abstractNumId w:val="5"/>
  </w:num>
  <w:num w:numId="12" w16cid:durableId="10328779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65142884">
    <w:abstractNumId w:val="17"/>
  </w:num>
  <w:num w:numId="14" w16cid:durableId="1820687142">
    <w:abstractNumId w:val="1"/>
  </w:num>
  <w:num w:numId="15" w16cid:durableId="1748383906">
    <w:abstractNumId w:val="11"/>
  </w:num>
  <w:num w:numId="16" w16cid:durableId="400829662">
    <w:abstractNumId w:val="0"/>
  </w:num>
  <w:num w:numId="17" w16cid:durableId="161939965">
    <w:abstractNumId w:val="2"/>
  </w:num>
  <w:num w:numId="18" w16cid:durableId="1485439375">
    <w:abstractNumId w:val="16"/>
  </w:num>
  <w:num w:numId="19" w16cid:durableId="7776801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C54"/>
    <w:rsid w:val="00002759"/>
    <w:rsid w:val="00034F7B"/>
    <w:rsid w:val="0007299B"/>
    <w:rsid w:val="00082299"/>
    <w:rsid w:val="000C3432"/>
    <w:rsid w:val="000C55F2"/>
    <w:rsid w:val="000E0458"/>
    <w:rsid w:val="000F245F"/>
    <w:rsid w:val="00125DD7"/>
    <w:rsid w:val="00140BF9"/>
    <w:rsid w:val="00152235"/>
    <w:rsid w:val="001718F9"/>
    <w:rsid w:val="001800C8"/>
    <w:rsid w:val="001A3985"/>
    <w:rsid w:val="001F330C"/>
    <w:rsid w:val="00220C54"/>
    <w:rsid w:val="00251E57"/>
    <w:rsid w:val="00273244"/>
    <w:rsid w:val="002A661E"/>
    <w:rsid w:val="002B0CFA"/>
    <w:rsid w:val="002C72CB"/>
    <w:rsid w:val="002D1506"/>
    <w:rsid w:val="002F51FF"/>
    <w:rsid w:val="002F66C5"/>
    <w:rsid w:val="00310BBF"/>
    <w:rsid w:val="00381949"/>
    <w:rsid w:val="003870E9"/>
    <w:rsid w:val="003F6F40"/>
    <w:rsid w:val="004334D9"/>
    <w:rsid w:val="004557EE"/>
    <w:rsid w:val="00464401"/>
    <w:rsid w:val="004D586A"/>
    <w:rsid w:val="005639CF"/>
    <w:rsid w:val="005A1275"/>
    <w:rsid w:val="005D797E"/>
    <w:rsid w:val="00630CB6"/>
    <w:rsid w:val="00647778"/>
    <w:rsid w:val="006743C4"/>
    <w:rsid w:val="00696ABA"/>
    <w:rsid w:val="006B0FF0"/>
    <w:rsid w:val="006B60D9"/>
    <w:rsid w:val="006E1014"/>
    <w:rsid w:val="006E2058"/>
    <w:rsid w:val="006F04C8"/>
    <w:rsid w:val="00711DDB"/>
    <w:rsid w:val="00724532"/>
    <w:rsid w:val="00823CB0"/>
    <w:rsid w:val="008264E8"/>
    <w:rsid w:val="008337D7"/>
    <w:rsid w:val="0086145D"/>
    <w:rsid w:val="00864BB2"/>
    <w:rsid w:val="008A2702"/>
    <w:rsid w:val="00903FD4"/>
    <w:rsid w:val="00907269"/>
    <w:rsid w:val="009A3C54"/>
    <w:rsid w:val="009B0FEB"/>
    <w:rsid w:val="00A16B5E"/>
    <w:rsid w:val="00A47B77"/>
    <w:rsid w:val="00A60B7B"/>
    <w:rsid w:val="00A91E0B"/>
    <w:rsid w:val="00A95158"/>
    <w:rsid w:val="00AA7F05"/>
    <w:rsid w:val="00AB229F"/>
    <w:rsid w:val="00B11D96"/>
    <w:rsid w:val="00B65722"/>
    <w:rsid w:val="00B92E34"/>
    <w:rsid w:val="00BA15DE"/>
    <w:rsid w:val="00BB4376"/>
    <w:rsid w:val="00BC0FA5"/>
    <w:rsid w:val="00BC2A90"/>
    <w:rsid w:val="00C02CC6"/>
    <w:rsid w:val="00C84F1B"/>
    <w:rsid w:val="00C92174"/>
    <w:rsid w:val="00CA1317"/>
    <w:rsid w:val="00CA7C45"/>
    <w:rsid w:val="00CC12C2"/>
    <w:rsid w:val="00CC1EE0"/>
    <w:rsid w:val="00CE28D4"/>
    <w:rsid w:val="00CE40BC"/>
    <w:rsid w:val="00CF1D0A"/>
    <w:rsid w:val="00CF4B2B"/>
    <w:rsid w:val="00CF63CB"/>
    <w:rsid w:val="00D12F4B"/>
    <w:rsid w:val="00D51C24"/>
    <w:rsid w:val="00D93294"/>
    <w:rsid w:val="00DA3C6D"/>
    <w:rsid w:val="00DC1B0A"/>
    <w:rsid w:val="00DC68F0"/>
    <w:rsid w:val="00DF5910"/>
    <w:rsid w:val="00DF7ED9"/>
    <w:rsid w:val="00E05A80"/>
    <w:rsid w:val="00E25343"/>
    <w:rsid w:val="00F140BC"/>
    <w:rsid w:val="00F271EA"/>
    <w:rsid w:val="00F30CBA"/>
    <w:rsid w:val="00F8000F"/>
    <w:rsid w:val="00FB6218"/>
    <w:rsid w:val="00FD238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A3C07"/>
  <w15:chartTrackingRefBased/>
  <w15:docId w15:val="{2FBBC3CE-93E3-4C3E-9553-C857829E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3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C54"/>
  </w:style>
  <w:style w:type="paragraph" w:styleId="Footer">
    <w:name w:val="footer"/>
    <w:basedOn w:val="Normal"/>
    <w:link w:val="FooterChar"/>
    <w:uiPriority w:val="99"/>
    <w:unhideWhenUsed/>
    <w:rsid w:val="009A3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C54"/>
  </w:style>
  <w:style w:type="table" w:styleId="TableGrid">
    <w:name w:val="Table Grid"/>
    <w:basedOn w:val="TableNormal"/>
    <w:rsid w:val="00C92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2174"/>
    <w:rPr>
      <w:color w:val="0563C1" w:themeColor="hyperlink"/>
      <w:u w:val="single"/>
    </w:rPr>
  </w:style>
  <w:style w:type="character" w:styleId="UnresolvedMention">
    <w:name w:val="Unresolved Mention"/>
    <w:basedOn w:val="DefaultParagraphFont"/>
    <w:uiPriority w:val="99"/>
    <w:semiHidden/>
    <w:unhideWhenUsed/>
    <w:rsid w:val="00C92174"/>
    <w:rPr>
      <w:color w:val="605E5C"/>
      <w:shd w:val="clear" w:color="auto" w:fill="E1DFDD"/>
    </w:rPr>
  </w:style>
  <w:style w:type="paragraph" w:styleId="NoSpacing">
    <w:name w:val="No Spacing"/>
    <w:qFormat/>
    <w:rsid w:val="00CC12C2"/>
    <w:pPr>
      <w:spacing w:after="0" w:line="240" w:lineRule="auto"/>
    </w:pPr>
    <w:rPr>
      <w:rFonts w:ascii="Calibri" w:eastAsia="Malgun Gothic" w:hAnsi="Calibri" w:cs="Times New Roman"/>
    </w:rPr>
  </w:style>
  <w:style w:type="paragraph" w:styleId="ListParagraph">
    <w:name w:val="List Paragraph"/>
    <w:basedOn w:val="Normal"/>
    <w:uiPriority w:val="34"/>
    <w:qFormat/>
    <w:rsid w:val="00C02CC6"/>
    <w:pPr>
      <w:spacing w:after="200" w:line="276" w:lineRule="auto"/>
      <w:ind w:left="720"/>
      <w:contextualSpacing/>
    </w:pPr>
  </w:style>
  <w:style w:type="character" w:styleId="Emphasis">
    <w:name w:val="Emphasis"/>
    <w:basedOn w:val="DefaultParagraphFont"/>
    <w:qFormat/>
    <w:rsid w:val="0007299B"/>
    <w:rPr>
      <w:i/>
      <w:iCs/>
    </w:rPr>
  </w:style>
  <w:style w:type="paragraph" w:customStyle="1" w:styleId="Default">
    <w:name w:val="Default"/>
    <w:rsid w:val="00D93294"/>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table" w:customStyle="1" w:styleId="TableGrid1">
    <w:name w:val="Table Grid1"/>
    <w:basedOn w:val="TableNormal"/>
    <w:rsid w:val="00A60B7B"/>
    <w:pPr>
      <w:widowControl w:val="0"/>
      <w:wordWrap w:val="0"/>
      <w:autoSpaceDE w:val="0"/>
      <w:autoSpaceDN w:val="0"/>
      <w:spacing w:after="0" w:line="240" w:lineRule="auto"/>
      <w:jc w:val="both"/>
    </w:pPr>
    <w:rPr>
      <w:rFonts w:ascii="Times New Roman" w:eastAsia="Batang"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11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B0C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library.wmu.edu/%EC%9D%B8%ED%84%B0%EB%84%B7%EC%9E%90%EB%A3%8C%ED%99%9C%EC%9A%A9_f/" TargetMode="External"/><Relationship Id="rId18" Type="http://schemas.openxmlformats.org/officeDocument/2006/relationships/hyperlink" Target="https://elibrary.wmu.edu/wp-content/uploads/2025/06/AI%ED%99%9C%EC%9A%A9-%EA%B0%80%EC%9D%B4%EB%93%9C-June062025.pdf" TargetMode="External"/><Relationship Id="rId3" Type="http://schemas.openxmlformats.org/officeDocument/2006/relationships/styles" Target="styles.xml"/><Relationship Id="rId21" Type="http://schemas.openxmlformats.org/officeDocument/2006/relationships/hyperlink" Target="mailto:bomarch@wmu.edu" TargetMode="External"/><Relationship Id="rId7" Type="http://schemas.openxmlformats.org/officeDocument/2006/relationships/endnotes" Target="endnotes.xml"/><Relationship Id="rId12" Type="http://schemas.openxmlformats.org/officeDocument/2006/relationships/hyperlink" Target="https://elibrary.wmu.edu/elementor-5961/" TargetMode="External"/><Relationship Id="rId17" Type="http://schemas.openxmlformats.org/officeDocument/2006/relationships/hyperlink" Target="https://apastyle.apa.org/blog/how-to-cite-chatgpt" TargetMode="External"/><Relationship Id="rId2" Type="http://schemas.openxmlformats.org/officeDocument/2006/relationships/numbering" Target="numbering.xml"/><Relationship Id="rId16" Type="http://schemas.openxmlformats.org/officeDocument/2006/relationships/hyperlink" Target="https://www.chicagomanualofstyle.org/qanda/data/faq/topics/Documentation/faq0422.html" TargetMode="External"/><Relationship Id="rId20" Type="http://schemas.openxmlformats.org/officeDocument/2006/relationships/hyperlink" Target="mailto:bomarch@wmu.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library.wmu.ed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library.wmu.edu/%EB%B3%B4%EA%B3%A0%EC%84%9C-%ED%85%9C%ED%94%8C%EB%A6%BF-%EA%B0%80%EC%9D%B4%EB%93%9C_f/" TargetMode="External"/><Relationship Id="rId23" Type="http://schemas.openxmlformats.org/officeDocument/2006/relationships/fontTable" Target="fontTable.xml"/><Relationship Id="rId10" Type="http://schemas.openxmlformats.org/officeDocument/2006/relationships/hyperlink" Target="http://library.wmu.edu/" TargetMode="External"/><Relationship Id="rId19" Type="http://schemas.openxmlformats.org/officeDocument/2006/relationships/hyperlink" Target="https://apastyle.apa.org/blog/how-to-cite-chatgpt" TargetMode="External"/><Relationship Id="rId4" Type="http://schemas.openxmlformats.org/officeDocument/2006/relationships/settings" Target="settings.xml"/><Relationship Id="rId9" Type="http://schemas.openxmlformats.org/officeDocument/2006/relationships/hyperlink" Target="mailto:yjchoi@wmu.edu" TargetMode="External"/><Relationship Id="rId14" Type="http://schemas.openxmlformats.org/officeDocument/2006/relationships/hyperlink" Target="https://elibrary.wmu.edu/ai-%ED%99%9C%EC%9A%A9-%EA%B0%80%EC%9D%B4%EB%93%9C/"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D0FB0-F174-4D4D-B548-2F9DDD6DE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3104</Words>
  <Characters>17696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IS537 Multicultural Ministry</vt:lpstr>
    </vt:vector>
  </TitlesOfParts>
  <Company/>
  <LinksUpToDate>false</LinksUpToDate>
  <CharactersWithSpaces>20759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IS537 Multicultural Ministry</dc:title>
  <dc:subject/>
  <dc:creator>Julie</dc:creator>
  <cp:keywords/>
  <dc:description/>
  <cp:lastModifiedBy>365 Pro Plus</cp:lastModifiedBy>
  <cp:revision>3</cp:revision>
  <dcterms:created xsi:type="dcterms:W3CDTF">2025-12-21T05:00:00Z</dcterms:created>
  <dcterms:modified xsi:type="dcterms:W3CDTF">2025-12-21T05:13:00Z</dcterms:modified>
</cp:coreProperties>
</file>